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0C8A" w14:textId="3F5F44B1" w:rsidR="0039044C" w:rsidRPr="00BA628B" w:rsidRDefault="0039044C" w:rsidP="0039044C">
      <w:pPr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</w:pPr>
      <w:r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FOR IMMEDIATE RELEAS</w:t>
      </w:r>
      <w:r w:rsidR="00BA628B"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E</w:t>
      </w:r>
    </w:p>
    <w:p w14:paraId="1604D4D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5265F340" w14:textId="5B100AA3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 xml:space="preserve">Contact:  </w:t>
      </w:r>
      <w:r w:rsidR="00BA628B" w:rsidRPr="00BA628B">
        <w:rPr>
          <w:rFonts w:asciiTheme="minorHAnsi" w:hAnsiTheme="minorHAnsi" w:cstheme="minorHAnsi"/>
          <w:sz w:val="24"/>
          <w:szCs w:val="24"/>
        </w:rPr>
        <w:t>Shields B. Howard</w:t>
      </w:r>
    </w:p>
    <w:p w14:paraId="11750109" w14:textId="4663EA3F" w:rsidR="00BA628B" w:rsidRPr="00BA628B" w:rsidRDefault="00BA628B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Development &amp; Marketing Manager</w:t>
      </w:r>
    </w:p>
    <w:p w14:paraId="2C31D27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Hospice of Stanly &amp; the Uwharrie</w:t>
      </w:r>
    </w:p>
    <w:p w14:paraId="0E63EE82" w14:textId="7C4F2A8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4216</w:t>
      </w:r>
      <w:r w:rsidR="00BA628B" w:rsidRPr="00BA628B">
        <w:rPr>
          <w:rFonts w:asciiTheme="minorHAnsi" w:hAnsiTheme="minorHAnsi" w:cstheme="minorHAnsi"/>
          <w:sz w:val="24"/>
          <w:szCs w:val="24"/>
        </w:rPr>
        <w:t xml:space="preserve"> ext. 114</w:t>
      </w:r>
    </w:p>
    <w:p w14:paraId="2AC1AB73" w14:textId="22236DAF" w:rsidR="0039044C" w:rsidRPr="00BA628B" w:rsidRDefault="00CE6735" w:rsidP="0039044C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BA628B" w:rsidRPr="00BA628B">
          <w:rPr>
            <w:rStyle w:val="Hyperlink"/>
            <w:rFonts w:asciiTheme="minorHAnsi" w:hAnsiTheme="minorHAnsi" w:cstheme="minorHAnsi"/>
            <w:sz w:val="24"/>
            <w:szCs w:val="24"/>
          </w:rPr>
          <w:t>showard@hospiceofstanly.org</w:t>
        </w:r>
      </w:hyperlink>
    </w:p>
    <w:p w14:paraId="4DD2455D" w14:textId="7324C2EB" w:rsidR="0039044C" w:rsidRDefault="00CE6735" w:rsidP="0035730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44"/>
          <w:szCs w:val="44"/>
        </w:rPr>
        <w:drawing>
          <wp:inline distT="0" distB="0" distL="0" distR="0" wp14:anchorId="6456AFFF" wp14:editId="7E3A6E84">
            <wp:extent cx="5943600" cy="2202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06" t="28590" r="3206" b="34359"/>
                    <a:stretch/>
                  </pic:blipFill>
                  <pic:spPr bwMode="auto">
                    <a:xfrm>
                      <a:off x="0" y="0"/>
                      <a:ext cx="5943600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2D8EE" w14:textId="77777777" w:rsidR="00C83CDE" w:rsidRPr="00AF57A7" w:rsidRDefault="00C83CDE" w:rsidP="0039044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B40814D" w14:textId="4C0CB845" w:rsidR="00C83CDE" w:rsidRPr="0035730F" w:rsidRDefault="002D0D2A" w:rsidP="00723D1E">
      <w:pPr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35730F">
        <w:rPr>
          <w:rFonts w:asciiTheme="minorHAnsi" w:hAnsiTheme="minorHAnsi" w:cstheme="minorHAnsi"/>
          <w:b/>
          <w:i/>
          <w:iCs/>
          <w:sz w:val="32"/>
          <w:szCs w:val="32"/>
        </w:rPr>
        <w:t>Hospice of Stanly</w:t>
      </w:r>
      <w:r w:rsidR="00C83CDE" w:rsidRPr="0035730F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</w:t>
      </w:r>
      <w:r w:rsidR="00600CCB">
        <w:rPr>
          <w:rFonts w:asciiTheme="minorHAnsi" w:hAnsiTheme="minorHAnsi" w:cstheme="minorHAnsi"/>
          <w:b/>
          <w:i/>
          <w:iCs/>
          <w:sz w:val="32"/>
          <w:szCs w:val="32"/>
        </w:rPr>
        <w:t>Recognized as a 5-Star Hospice</w:t>
      </w:r>
    </w:p>
    <w:p w14:paraId="16BBE8DD" w14:textId="77777777" w:rsidR="0039044C" w:rsidRPr="00BA628B" w:rsidRDefault="0039044C" w:rsidP="003904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7D3C8B" w14:textId="7421AF7F" w:rsidR="00C83CDE" w:rsidRDefault="004100E9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September </w:t>
      </w:r>
      <w:r w:rsidR="00CE6735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946D9C">
        <w:rPr>
          <w:rFonts w:asciiTheme="minorHAnsi" w:hAnsiTheme="minorHAnsi" w:cstheme="minorHAnsi"/>
          <w:b/>
          <w:bCs/>
          <w:sz w:val="24"/>
          <w:szCs w:val="24"/>
        </w:rPr>
        <w:t>, 2022</w:t>
      </w:r>
      <w:r w:rsidR="00BA628B" w:rsidRPr="00C83CDE">
        <w:rPr>
          <w:rFonts w:asciiTheme="minorHAnsi" w:hAnsiTheme="minorHAnsi" w:cstheme="minorHAnsi"/>
          <w:sz w:val="24"/>
          <w:szCs w:val="24"/>
        </w:rPr>
        <w:t xml:space="preserve"> </w:t>
      </w:r>
      <w:r w:rsidR="006A449A" w:rsidRPr="00C83CDE">
        <w:rPr>
          <w:rFonts w:asciiTheme="minorHAnsi" w:hAnsiTheme="minorHAnsi" w:cstheme="minorHAnsi"/>
          <w:sz w:val="24"/>
          <w:szCs w:val="24"/>
        </w:rPr>
        <w:t>(ALBEMARLE, NC) -</w:t>
      </w:r>
      <w:r w:rsidR="009E4630" w:rsidRPr="00C83CDE">
        <w:rPr>
          <w:rFonts w:asciiTheme="minorHAnsi" w:hAnsiTheme="minorHAnsi" w:cstheme="minorHAnsi"/>
          <w:sz w:val="24"/>
          <w:szCs w:val="24"/>
        </w:rPr>
        <w:t xml:space="preserve">- </w:t>
      </w:r>
      <w:r w:rsidR="00B347D6" w:rsidRPr="00C83CDE">
        <w:rPr>
          <w:rFonts w:asciiTheme="minorHAnsi" w:hAnsiTheme="minorHAnsi" w:cstheme="minorHAnsi"/>
          <w:sz w:val="24"/>
          <w:szCs w:val="24"/>
        </w:rPr>
        <w:t xml:space="preserve">Hospice of Stanly has been </w:t>
      </w:r>
      <w:r>
        <w:rPr>
          <w:rFonts w:asciiTheme="minorHAnsi" w:hAnsiTheme="minorHAnsi" w:cstheme="minorHAnsi"/>
          <w:sz w:val="24"/>
          <w:szCs w:val="24"/>
        </w:rPr>
        <w:t xml:space="preserve">officially </w:t>
      </w:r>
      <w:r w:rsidR="00B347D6" w:rsidRPr="00C83CDE">
        <w:rPr>
          <w:rFonts w:asciiTheme="minorHAnsi" w:hAnsiTheme="minorHAnsi" w:cstheme="minorHAnsi"/>
          <w:sz w:val="24"/>
          <w:szCs w:val="24"/>
        </w:rPr>
        <w:t xml:space="preserve">named a </w:t>
      </w:r>
      <w:r>
        <w:rPr>
          <w:rFonts w:asciiTheme="minorHAnsi" w:hAnsiTheme="minorHAnsi" w:cstheme="minorHAnsi"/>
          <w:sz w:val="24"/>
          <w:szCs w:val="24"/>
        </w:rPr>
        <w:t>5-star hospic</w:t>
      </w:r>
      <w:r w:rsidR="00D772CD">
        <w:rPr>
          <w:rFonts w:asciiTheme="minorHAnsi" w:hAnsiTheme="minorHAnsi" w:cstheme="minorHAnsi"/>
          <w:sz w:val="24"/>
          <w:szCs w:val="24"/>
        </w:rPr>
        <w:t>e by the Centers for Medicare/Medicaid Services (CMS)</w:t>
      </w:r>
      <w:r>
        <w:rPr>
          <w:rFonts w:asciiTheme="minorHAnsi" w:hAnsiTheme="minorHAnsi" w:cstheme="minorHAnsi"/>
          <w:sz w:val="24"/>
          <w:szCs w:val="24"/>
        </w:rPr>
        <w:t xml:space="preserve">. The distinguished score places </w:t>
      </w:r>
      <w:r w:rsidR="00004D72">
        <w:rPr>
          <w:rFonts w:asciiTheme="minorHAnsi" w:hAnsiTheme="minorHAnsi" w:cstheme="minorHAnsi"/>
          <w:sz w:val="24"/>
          <w:szCs w:val="24"/>
        </w:rPr>
        <w:t>the organization</w:t>
      </w:r>
      <w:r>
        <w:rPr>
          <w:rFonts w:asciiTheme="minorHAnsi" w:hAnsiTheme="minorHAnsi" w:cstheme="minorHAnsi"/>
          <w:sz w:val="24"/>
          <w:szCs w:val="24"/>
        </w:rPr>
        <w:t xml:space="preserve"> in the top 10% of hospices on a national scale</w:t>
      </w:r>
      <w:r w:rsidR="00D772CD">
        <w:rPr>
          <w:rFonts w:asciiTheme="minorHAnsi" w:hAnsiTheme="minorHAnsi" w:cstheme="minorHAnsi"/>
          <w:sz w:val="24"/>
          <w:szCs w:val="24"/>
        </w:rPr>
        <w:t xml:space="preserve"> with only 195 hospices achieving this score out of 2,026 hospice care agencies eligible to receive a score. Hospice of Stanly was among only 9 hospices in the state of North Carolina to earn </w:t>
      </w:r>
      <w:r w:rsidR="00004D72">
        <w:rPr>
          <w:rFonts w:asciiTheme="minorHAnsi" w:hAnsiTheme="minorHAnsi" w:cstheme="minorHAnsi"/>
          <w:sz w:val="24"/>
          <w:szCs w:val="24"/>
        </w:rPr>
        <w:t xml:space="preserve">all 5 stars on the 5-star scale. </w:t>
      </w:r>
      <w:r w:rsidR="00D772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5C6CE3" w14:textId="30CA42EB" w:rsidR="00D772CD" w:rsidRDefault="00D772CD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75EDFD" w14:textId="38C2A66A" w:rsidR="00D772CD" w:rsidRDefault="00A70931" w:rsidP="00A70931">
      <w:pPr>
        <w:tabs>
          <w:tab w:val="left" w:pos="752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“What an honor to have CMS recognize the care that Hospice of Stanly has provided to our community for more than 40 years,” said Executive Director Lori Thayer. “The 5-star rating </w:t>
      </w:r>
      <w:r w:rsidR="00E81228">
        <w:rPr>
          <w:rFonts w:asciiTheme="minorHAnsi" w:hAnsiTheme="minorHAnsi" w:cstheme="minorHAnsi"/>
          <w:sz w:val="24"/>
          <w:szCs w:val="24"/>
        </w:rPr>
        <w:t xml:space="preserve">serves to </w:t>
      </w:r>
      <w:r>
        <w:rPr>
          <w:rFonts w:asciiTheme="minorHAnsi" w:hAnsiTheme="minorHAnsi" w:cstheme="minorHAnsi"/>
          <w:sz w:val="24"/>
          <w:szCs w:val="24"/>
        </w:rPr>
        <w:t>validate the exceptional care being delivered by our team</w:t>
      </w:r>
      <w:r w:rsidR="00E81228">
        <w:rPr>
          <w:rFonts w:asciiTheme="minorHAnsi" w:hAnsiTheme="minorHAnsi" w:cstheme="minorHAnsi"/>
          <w:sz w:val="24"/>
          <w:szCs w:val="24"/>
        </w:rPr>
        <w:t xml:space="preserve"> and the diligent leadership provided by our board of directors.” </w:t>
      </w:r>
    </w:p>
    <w:p w14:paraId="20C446B4" w14:textId="24D9212A" w:rsidR="00004D72" w:rsidRDefault="00004D72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8D9FD75" w14:textId="27070BF2" w:rsidR="00004D72" w:rsidRDefault="00004D72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star rating system is based on results from a national survey that asks a family member or friend of a hospice patient about their hospice care experience. The rating system is intended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to make it easier for consumers to use the quality measures to compare hospice agencies. More stars mean better quality. </w:t>
      </w:r>
    </w:p>
    <w:p w14:paraId="5462073F" w14:textId="77777777" w:rsidR="00814B44" w:rsidRDefault="00814B44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293041D" w14:textId="4507C785" w:rsidR="00004D72" w:rsidRDefault="00007F9D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Hospice of Stanly outperformed the national and state averages on each of the measures used to calculate the star rating. </w:t>
      </w:r>
      <w:r w:rsidR="00004D72">
        <w:rPr>
          <w:rFonts w:asciiTheme="minorHAnsi" w:hAnsiTheme="minorHAnsi" w:cstheme="minorHAnsi"/>
          <w:sz w:val="24"/>
          <w:szCs w:val="24"/>
        </w:rPr>
        <w:t>The publicly reported hospice survey measures</w:t>
      </w:r>
      <w:r w:rsidR="003B3A40">
        <w:rPr>
          <w:rFonts w:asciiTheme="minorHAnsi" w:hAnsiTheme="minorHAnsi" w:cstheme="minorHAnsi"/>
          <w:sz w:val="24"/>
          <w:szCs w:val="24"/>
        </w:rPr>
        <w:t xml:space="preserve"> include questions on the following categories: </w:t>
      </w:r>
    </w:p>
    <w:p w14:paraId="1F8F0709" w14:textId="0F6426C8" w:rsidR="00004D72" w:rsidRDefault="003B3A40" w:rsidP="00004D7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Communication with family</w:t>
      </w:r>
    </w:p>
    <w:p w14:paraId="10307FD4" w14:textId="1F9F073E" w:rsidR="003B3A40" w:rsidRDefault="003B3A40" w:rsidP="00004D7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Getting timely help</w:t>
      </w:r>
    </w:p>
    <w:p w14:paraId="32E592F7" w14:textId="633EF0E0" w:rsidR="003B3A40" w:rsidRDefault="003B3A40" w:rsidP="00004D7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Treating patient with respect</w:t>
      </w:r>
    </w:p>
    <w:p w14:paraId="00AB9B25" w14:textId="7EA10A34" w:rsidR="003B3A40" w:rsidRDefault="003B3A40" w:rsidP="00004D7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Emotional and spiritual support</w:t>
      </w:r>
    </w:p>
    <w:p w14:paraId="03115C2A" w14:textId="5C15E09D" w:rsidR="003B3A40" w:rsidRDefault="003B3A40" w:rsidP="00004D7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Help for pain and symptoms</w:t>
      </w:r>
    </w:p>
    <w:p w14:paraId="39E0D561" w14:textId="208A0712" w:rsidR="003B3A40" w:rsidRDefault="003B3A40" w:rsidP="00004D7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Training family to care for patient</w:t>
      </w:r>
    </w:p>
    <w:p w14:paraId="6A3E0C23" w14:textId="276E5C4B" w:rsidR="003B3A40" w:rsidRDefault="003B3A40" w:rsidP="00004D7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Rating of the hospice</w:t>
      </w:r>
    </w:p>
    <w:p w14:paraId="4FD75E12" w14:textId="7F541C72" w:rsidR="003B3A40" w:rsidRDefault="003B3A40" w:rsidP="00004D7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Willingness to recommend the hospice</w:t>
      </w:r>
    </w:p>
    <w:p w14:paraId="45D57AD9" w14:textId="77777777" w:rsidR="00600CCB" w:rsidRDefault="00600CCB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91C68C" w14:textId="73B7D515" w:rsidR="00C83CDE" w:rsidRPr="00C83CDE" w:rsidRDefault="00BE1AFE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295B">
        <w:rPr>
          <w:rFonts w:asciiTheme="minorHAnsi" w:hAnsiTheme="minorHAnsi" w:cstheme="minorHAnsi"/>
          <w:sz w:val="24"/>
          <w:szCs w:val="24"/>
        </w:rPr>
        <w:t xml:space="preserve">“Throughout the past 40 years, Hospice of Stanly has focused on providing care to the seriously ill in our community,” said </w:t>
      </w:r>
      <w:r w:rsidR="005F254D" w:rsidRPr="0002295B">
        <w:rPr>
          <w:rFonts w:asciiTheme="minorHAnsi" w:hAnsiTheme="minorHAnsi" w:cstheme="minorHAnsi"/>
          <w:sz w:val="24"/>
          <w:szCs w:val="24"/>
        </w:rPr>
        <w:t xml:space="preserve">Board Chairman </w:t>
      </w:r>
      <w:r w:rsidRPr="0002295B">
        <w:rPr>
          <w:rFonts w:asciiTheme="minorHAnsi" w:hAnsiTheme="minorHAnsi" w:cstheme="minorHAnsi"/>
          <w:sz w:val="24"/>
          <w:szCs w:val="24"/>
        </w:rPr>
        <w:t>Scott Efird</w:t>
      </w:r>
      <w:r w:rsidR="005F254D" w:rsidRPr="0002295B">
        <w:rPr>
          <w:rFonts w:asciiTheme="minorHAnsi" w:hAnsiTheme="minorHAnsi" w:cstheme="minorHAnsi"/>
          <w:sz w:val="24"/>
          <w:szCs w:val="24"/>
        </w:rPr>
        <w:t>. “This kind of focus leads to truly outstanding care that benefits our patients, their families, and the community. Congratulations to the staff of Hospice of Stanly.”</w:t>
      </w:r>
    </w:p>
    <w:p w14:paraId="108D6230" w14:textId="77777777" w:rsidR="00C83CDE" w:rsidRDefault="00C83CDE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B49B86" w14:textId="00C89430" w:rsidR="00231110" w:rsidRPr="00C83CDE" w:rsidRDefault="0064116F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see the scores in more detail, please visit </w:t>
      </w:r>
      <w:r w:rsidRPr="0064116F">
        <w:rPr>
          <w:rFonts w:asciiTheme="minorHAnsi" w:hAnsiTheme="minorHAnsi" w:cstheme="minorHAnsi"/>
          <w:sz w:val="24"/>
          <w:szCs w:val="24"/>
        </w:rPr>
        <w:t>medicare.gov/care-compare/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231110" w:rsidRPr="00C83CDE">
        <w:rPr>
          <w:rFonts w:asciiTheme="minorHAnsi" w:hAnsiTheme="minorHAnsi" w:cstheme="minorHAnsi"/>
          <w:sz w:val="24"/>
          <w:szCs w:val="24"/>
        </w:rPr>
        <w:t xml:space="preserve">If you would like </w:t>
      </w:r>
      <w:r w:rsidR="00083C71" w:rsidRPr="00C83CDE">
        <w:rPr>
          <w:rFonts w:asciiTheme="minorHAnsi" w:hAnsiTheme="minorHAnsi" w:cstheme="minorHAnsi"/>
          <w:sz w:val="24"/>
          <w:szCs w:val="24"/>
        </w:rPr>
        <w:t xml:space="preserve">more information </w:t>
      </w:r>
      <w:r w:rsidR="00F740BE" w:rsidRPr="00C83CDE">
        <w:rPr>
          <w:rFonts w:asciiTheme="minorHAnsi" w:hAnsiTheme="minorHAnsi" w:cstheme="minorHAnsi"/>
          <w:sz w:val="24"/>
          <w:szCs w:val="24"/>
        </w:rPr>
        <w:t xml:space="preserve">about </w:t>
      </w:r>
      <w:r w:rsidR="00C83CDE">
        <w:rPr>
          <w:rFonts w:asciiTheme="minorHAnsi" w:hAnsiTheme="minorHAnsi" w:cstheme="minorHAnsi"/>
          <w:sz w:val="24"/>
          <w:szCs w:val="24"/>
        </w:rPr>
        <w:t>hospice</w:t>
      </w:r>
      <w:r w:rsidR="00031EE7" w:rsidRPr="00C83CDE">
        <w:rPr>
          <w:rFonts w:asciiTheme="minorHAnsi" w:hAnsiTheme="minorHAnsi" w:cstheme="minorHAnsi"/>
          <w:sz w:val="24"/>
          <w:szCs w:val="24"/>
        </w:rPr>
        <w:t xml:space="preserve"> services</w:t>
      </w:r>
      <w:r w:rsidR="00083C71" w:rsidRPr="00C83CDE">
        <w:rPr>
          <w:rFonts w:asciiTheme="minorHAnsi" w:hAnsiTheme="minorHAnsi" w:cstheme="minorHAnsi"/>
          <w:sz w:val="24"/>
          <w:szCs w:val="24"/>
        </w:rPr>
        <w:t>,</w:t>
      </w:r>
      <w:r w:rsidR="00231110" w:rsidRPr="00C83CDE">
        <w:rPr>
          <w:rFonts w:asciiTheme="minorHAnsi" w:hAnsiTheme="minorHAnsi" w:cstheme="minorHAnsi"/>
          <w:sz w:val="24"/>
          <w:szCs w:val="24"/>
        </w:rPr>
        <w:t xml:space="preserve"> please visit </w:t>
      </w:r>
      <w:hyperlink r:id="rId9" w:history="1">
        <w:r w:rsidR="00231110" w:rsidRPr="00C83CDE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</w:hyperlink>
      <w:r w:rsidR="00231110" w:rsidRPr="00C83CDE">
        <w:rPr>
          <w:rFonts w:asciiTheme="minorHAnsi" w:hAnsiTheme="minorHAnsi" w:cstheme="minorHAnsi"/>
          <w:sz w:val="24"/>
          <w:szCs w:val="24"/>
        </w:rPr>
        <w:t xml:space="preserve"> or call 704.983.4216</w:t>
      </w:r>
      <w:r>
        <w:rPr>
          <w:rFonts w:asciiTheme="minorHAnsi" w:hAnsiTheme="minorHAnsi" w:cstheme="minorHAnsi"/>
          <w:sz w:val="24"/>
          <w:szCs w:val="24"/>
        </w:rPr>
        <w:t xml:space="preserve"> at any time as the organization is available 24/7. </w:t>
      </w:r>
    </w:p>
    <w:p w14:paraId="269FF994" w14:textId="2ED7E153" w:rsidR="00231110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AEBFE73" w14:textId="77777777" w:rsidR="00F8395C" w:rsidRPr="00C83CDE" w:rsidRDefault="00F8395C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DC1521" w14:textId="4FBCEEE7" w:rsidR="00BA628B" w:rsidRPr="00C83CDE" w:rsidRDefault="00BA628B" w:rsidP="00BA628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83CDE">
        <w:rPr>
          <w:rFonts w:asciiTheme="minorHAnsi" w:hAnsiTheme="minorHAnsi" w:cstheme="minorHAnsi"/>
          <w:b/>
          <w:bCs/>
          <w:sz w:val="28"/>
          <w:szCs w:val="28"/>
        </w:rPr>
        <w:t xml:space="preserve">About Hospice of Stanly </w:t>
      </w:r>
    </w:p>
    <w:p w14:paraId="7C755CF0" w14:textId="3898BE65" w:rsidR="0039044C" w:rsidRDefault="0039044C" w:rsidP="00BA628B">
      <w:pPr>
        <w:spacing w:line="360" w:lineRule="auto"/>
        <w:rPr>
          <w:rStyle w:val="Hyperlink"/>
          <w:rFonts w:asciiTheme="minorHAnsi" w:hAnsiTheme="minorHAnsi" w:cstheme="minorHAnsi"/>
          <w:sz w:val="24"/>
          <w:szCs w:val="24"/>
        </w:rPr>
      </w:pPr>
      <w:r w:rsidRPr="00C83CDE">
        <w:rPr>
          <w:rFonts w:asciiTheme="minorHAnsi" w:hAnsiTheme="minorHAnsi" w:cstheme="minorHAnsi"/>
          <w:sz w:val="24"/>
          <w:szCs w:val="24"/>
        </w:rPr>
        <w:t xml:space="preserve">Hospice of Stanly &amp; the Uwharrie, a nonprofit organization, was founded through the grassroots efforts of people in </w:t>
      </w:r>
      <w:r w:rsidR="001C0820" w:rsidRPr="00C83CDE">
        <w:rPr>
          <w:rFonts w:asciiTheme="minorHAnsi" w:hAnsiTheme="minorHAnsi" w:cstheme="minorHAnsi"/>
          <w:sz w:val="24"/>
          <w:szCs w:val="24"/>
        </w:rPr>
        <w:t>the</w:t>
      </w:r>
      <w:r w:rsidRPr="00C83CDE">
        <w:rPr>
          <w:rFonts w:asciiTheme="minorHAnsi" w:hAnsiTheme="minorHAnsi" w:cstheme="minorHAnsi"/>
          <w:sz w:val="24"/>
          <w:szCs w:val="24"/>
        </w:rPr>
        <w:t xml:space="preserve"> community</w:t>
      </w:r>
      <w:r w:rsidR="001C0820" w:rsidRPr="00C83CDE">
        <w:rPr>
          <w:rFonts w:asciiTheme="minorHAnsi" w:hAnsiTheme="minorHAnsi" w:cstheme="minorHAnsi"/>
          <w:sz w:val="24"/>
          <w:szCs w:val="24"/>
        </w:rPr>
        <w:t xml:space="preserve"> </w:t>
      </w:r>
      <w:r w:rsidRPr="00C83CDE">
        <w:rPr>
          <w:rFonts w:asciiTheme="minorHAnsi" w:hAnsiTheme="minorHAnsi" w:cstheme="minorHAnsi"/>
          <w:sz w:val="24"/>
          <w:szCs w:val="24"/>
        </w:rPr>
        <w:t xml:space="preserve">and it continues to be governed locally by a board of directors.  Through the generosity of many, Hospice of Stanly has been able to provide </w:t>
      </w:r>
      <w:r w:rsidRPr="00C83CDE">
        <w:rPr>
          <w:rFonts w:asciiTheme="minorHAnsi" w:hAnsiTheme="minorHAnsi" w:cstheme="minorHAnsi"/>
          <w:sz w:val="24"/>
          <w:szCs w:val="24"/>
        </w:rPr>
        <w:lastRenderedPageBreak/>
        <w:t xml:space="preserve">care to </w:t>
      </w:r>
      <w:r w:rsidR="00802B96">
        <w:rPr>
          <w:rFonts w:asciiTheme="minorHAnsi" w:hAnsiTheme="minorHAnsi" w:cstheme="minorHAnsi"/>
          <w:sz w:val="24"/>
          <w:szCs w:val="24"/>
        </w:rPr>
        <w:t>nearly 7,000</w:t>
      </w:r>
      <w:r w:rsidRPr="00C83CDE">
        <w:rPr>
          <w:rFonts w:asciiTheme="minorHAnsi" w:hAnsiTheme="minorHAnsi" w:cstheme="minorHAnsi"/>
          <w:sz w:val="24"/>
          <w:szCs w:val="24"/>
        </w:rPr>
        <w:t xml:space="preserve"> terminally ill residents since 1981.  </w:t>
      </w:r>
      <w:r w:rsidR="00BA628B" w:rsidRPr="00C83CDE">
        <w:rPr>
          <w:rFonts w:asciiTheme="minorHAnsi" w:hAnsiTheme="minorHAnsi" w:cstheme="minorHAnsi"/>
          <w:sz w:val="24"/>
          <w:szCs w:val="24"/>
        </w:rPr>
        <w:t>The organization</w:t>
      </w:r>
      <w:r w:rsidRPr="00C83CDE">
        <w:rPr>
          <w:rFonts w:asciiTheme="minorHAnsi" w:hAnsiTheme="minorHAnsi" w:cstheme="minorHAnsi"/>
          <w:sz w:val="24"/>
          <w:szCs w:val="24"/>
        </w:rPr>
        <w:t xml:space="preserve"> </w:t>
      </w:r>
      <w:r w:rsidRPr="00C83CDE">
        <w:rPr>
          <w:rFonts w:asciiTheme="minorHAnsi" w:hAnsiTheme="minorHAnsi" w:cstheme="minorHAnsi"/>
          <w:bCs/>
          <w:sz w:val="24"/>
          <w:szCs w:val="24"/>
        </w:rPr>
        <w:t>provid</w:t>
      </w:r>
      <w:r w:rsidR="00BA628B" w:rsidRPr="00C83CDE">
        <w:rPr>
          <w:rFonts w:asciiTheme="minorHAnsi" w:hAnsiTheme="minorHAnsi" w:cstheme="minorHAnsi"/>
          <w:bCs/>
          <w:sz w:val="24"/>
          <w:szCs w:val="24"/>
        </w:rPr>
        <w:t xml:space="preserve">es </w:t>
      </w:r>
      <w:r w:rsidRPr="00C83CDE">
        <w:rPr>
          <w:rFonts w:asciiTheme="minorHAnsi" w:hAnsiTheme="minorHAnsi" w:cstheme="minorHAnsi"/>
          <w:bCs/>
          <w:sz w:val="24"/>
          <w:szCs w:val="24"/>
        </w:rPr>
        <w:t>compassionate care, comfort</w:t>
      </w:r>
      <w:r w:rsidR="001C0820" w:rsidRPr="00C83CDE">
        <w:rPr>
          <w:rFonts w:asciiTheme="minorHAnsi" w:hAnsiTheme="minorHAnsi" w:cstheme="minorHAnsi"/>
          <w:bCs/>
          <w:sz w:val="24"/>
          <w:szCs w:val="24"/>
        </w:rPr>
        <w:t>,</w:t>
      </w:r>
      <w:r w:rsidRPr="00C83CDE">
        <w:rPr>
          <w:rFonts w:asciiTheme="minorHAnsi" w:hAnsiTheme="minorHAnsi" w:cstheme="minorHAnsi"/>
          <w:bCs/>
          <w:sz w:val="24"/>
          <w:szCs w:val="24"/>
        </w:rPr>
        <w:t xml:space="preserve"> and support for patients and their families.  </w:t>
      </w:r>
      <w:r w:rsidRPr="00C83CDE">
        <w:rPr>
          <w:rFonts w:asciiTheme="minorHAnsi" w:hAnsiTheme="minorHAnsi" w:cstheme="minorHAnsi"/>
          <w:sz w:val="24"/>
          <w:szCs w:val="24"/>
        </w:rPr>
        <w:t>More information about hospice and advance care planning is available from Hospice of Stanly &amp; the Uwharrie by calling 704</w:t>
      </w:r>
      <w:r w:rsidR="006C2D84" w:rsidRPr="00C83CDE">
        <w:rPr>
          <w:rFonts w:asciiTheme="minorHAnsi" w:hAnsiTheme="minorHAnsi" w:cstheme="minorHAnsi"/>
          <w:sz w:val="24"/>
          <w:szCs w:val="24"/>
        </w:rPr>
        <w:t>.</w:t>
      </w:r>
      <w:r w:rsidRPr="00C83CDE">
        <w:rPr>
          <w:rFonts w:asciiTheme="minorHAnsi" w:hAnsiTheme="minorHAnsi" w:cstheme="minorHAnsi"/>
          <w:sz w:val="24"/>
          <w:szCs w:val="24"/>
        </w:rPr>
        <w:t>983</w:t>
      </w:r>
      <w:r w:rsidR="006C2D84" w:rsidRPr="00C83CDE">
        <w:rPr>
          <w:rFonts w:asciiTheme="minorHAnsi" w:hAnsiTheme="minorHAnsi" w:cstheme="minorHAnsi"/>
          <w:sz w:val="24"/>
          <w:szCs w:val="24"/>
        </w:rPr>
        <w:t>.</w:t>
      </w:r>
      <w:r w:rsidRPr="00C83CDE">
        <w:rPr>
          <w:rFonts w:asciiTheme="minorHAnsi" w:hAnsiTheme="minorHAnsi" w:cstheme="minorHAnsi"/>
          <w:sz w:val="24"/>
          <w:szCs w:val="24"/>
        </w:rPr>
        <w:t xml:space="preserve">4216 or </w:t>
      </w:r>
      <w:r w:rsidR="00BA628B" w:rsidRPr="00C83CDE">
        <w:rPr>
          <w:rFonts w:asciiTheme="minorHAnsi" w:hAnsiTheme="minorHAnsi" w:cstheme="minorHAnsi"/>
          <w:sz w:val="24"/>
          <w:szCs w:val="24"/>
        </w:rPr>
        <w:t xml:space="preserve">by </w:t>
      </w:r>
      <w:r w:rsidRPr="00C83CDE">
        <w:rPr>
          <w:rFonts w:asciiTheme="minorHAnsi" w:hAnsiTheme="minorHAnsi" w:cstheme="minorHAnsi"/>
          <w:sz w:val="24"/>
          <w:szCs w:val="24"/>
        </w:rPr>
        <w:t>visit</w:t>
      </w:r>
      <w:r w:rsidR="00BA628B" w:rsidRPr="00C83CDE">
        <w:rPr>
          <w:rFonts w:asciiTheme="minorHAnsi" w:hAnsiTheme="minorHAnsi" w:cstheme="minorHAnsi"/>
          <w:sz w:val="24"/>
          <w:szCs w:val="24"/>
        </w:rPr>
        <w:t>ing</w:t>
      </w:r>
      <w:r w:rsidRPr="00C83CDE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C83CDE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  <w:r w:rsidR="00C50B3C" w:rsidRPr="00C83CDE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C83CD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15E9181E" w14:textId="77777777" w:rsidR="00C50B3C" w:rsidRPr="00C83CDE" w:rsidRDefault="00C50B3C" w:rsidP="00A7093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991C9E1" w14:textId="5ED11395" w:rsidR="00840EEF" w:rsidRPr="00C83CDE" w:rsidRDefault="00BA628B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83CDE">
        <w:rPr>
          <w:rFonts w:asciiTheme="minorHAnsi" w:hAnsiTheme="minorHAnsi" w:cstheme="minorHAnsi"/>
          <w:sz w:val="24"/>
          <w:szCs w:val="24"/>
        </w:rPr>
        <w:t>###</w:t>
      </w:r>
    </w:p>
    <w:sectPr w:rsidR="00840EEF" w:rsidRPr="00C83CDE" w:rsidSect="003B3A40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29A6" w14:textId="77777777" w:rsidR="00BA628B" w:rsidRDefault="00BA628B" w:rsidP="00BA628B">
      <w:r>
        <w:separator/>
      </w:r>
    </w:p>
  </w:endnote>
  <w:endnote w:type="continuationSeparator" w:id="0">
    <w:p w14:paraId="24984DE3" w14:textId="77777777" w:rsidR="00BA628B" w:rsidRDefault="00BA628B" w:rsidP="00B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AD10" w14:textId="77777777" w:rsidR="00BA628B" w:rsidRDefault="00BA628B" w:rsidP="00BA628B">
      <w:r>
        <w:separator/>
      </w:r>
    </w:p>
  </w:footnote>
  <w:footnote w:type="continuationSeparator" w:id="0">
    <w:p w14:paraId="1A5BEFB6" w14:textId="77777777" w:rsidR="00BA628B" w:rsidRDefault="00BA628B" w:rsidP="00BA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6B97" w14:textId="528FDDCF" w:rsidR="003B3A40" w:rsidRPr="003B3A40" w:rsidRDefault="003B3A40">
    <w:pPr>
      <w:pStyle w:val="Header"/>
      <w:rPr>
        <w:rFonts w:asciiTheme="minorHAnsi" w:hAnsiTheme="minorHAnsi" w:cstheme="minorHAnsi"/>
        <w:b/>
        <w:bCs/>
        <w:sz w:val="72"/>
        <w:szCs w:val="72"/>
      </w:rPr>
    </w:pPr>
    <w:r w:rsidRPr="003B3A40">
      <w:rPr>
        <w:rFonts w:asciiTheme="minorHAnsi" w:hAnsiTheme="minorHAnsi" w:cstheme="minorHAnsi"/>
        <w:b/>
        <w:bCs/>
        <w:sz w:val="72"/>
        <w:szCs w:val="72"/>
      </w:rPr>
      <w:t>MEDIA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D0F59"/>
    <w:multiLevelType w:val="hybridMultilevel"/>
    <w:tmpl w:val="D31E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75E90"/>
    <w:multiLevelType w:val="hybridMultilevel"/>
    <w:tmpl w:val="1EB8B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4E5430"/>
    <w:multiLevelType w:val="hybridMultilevel"/>
    <w:tmpl w:val="E9C2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07096">
    <w:abstractNumId w:val="0"/>
  </w:num>
  <w:num w:numId="2" w16cid:durableId="1057820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2705408">
    <w:abstractNumId w:val="1"/>
  </w:num>
  <w:num w:numId="4" w16cid:durableId="502664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C"/>
    <w:rsid w:val="00004D72"/>
    <w:rsid w:val="00007F9D"/>
    <w:rsid w:val="0001717D"/>
    <w:rsid w:val="00020EAD"/>
    <w:rsid w:val="0002295B"/>
    <w:rsid w:val="00031EE7"/>
    <w:rsid w:val="000718CA"/>
    <w:rsid w:val="00083C71"/>
    <w:rsid w:val="00171F7C"/>
    <w:rsid w:val="00183171"/>
    <w:rsid w:val="0019568C"/>
    <w:rsid w:val="001C0820"/>
    <w:rsid w:val="00231110"/>
    <w:rsid w:val="00232088"/>
    <w:rsid w:val="0023402E"/>
    <w:rsid w:val="002465A7"/>
    <w:rsid w:val="00254F9B"/>
    <w:rsid w:val="00295BFE"/>
    <w:rsid w:val="002A1285"/>
    <w:rsid w:val="002A128B"/>
    <w:rsid w:val="002D0D2A"/>
    <w:rsid w:val="003350BD"/>
    <w:rsid w:val="00336C91"/>
    <w:rsid w:val="0034222B"/>
    <w:rsid w:val="0035730F"/>
    <w:rsid w:val="00367927"/>
    <w:rsid w:val="0039044C"/>
    <w:rsid w:val="003B3A40"/>
    <w:rsid w:val="004100E9"/>
    <w:rsid w:val="0046579E"/>
    <w:rsid w:val="004F2E05"/>
    <w:rsid w:val="00510E53"/>
    <w:rsid w:val="00552E5E"/>
    <w:rsid w:val="00564A0A"/>
    <w:rsid w:val="005F254D"/>
    <w:rsid w:val="005F7FCF"/>
    <w:rsid w:val="00600CCB"/>
    <w:rsid w:val="00603D81"/>
    <w:rsid w:val="0064116F"/>
    <w:rsid w:val="00646C8C"/>
    <w:rsid w:val="00677889"/>
    <w:rsid w:val="006929C9"/>
    <w:rsid w:val="006A449A"/>
    <w:rsid w:val="006C2D84"/>
    <w:rsid w:val="006D3EB5"/>
    <w:rsid w:val="006D562F"/>
    <w:rsid w:val="00723D1E"/>
    <w:rsid w:val="007A767F"/>
    <w:rsid w:val="007B1F81"/>
    <w:rsid w:val="007C1BC3"/>
    <w:rsid w:val="007D78C7"/>
    <w:rsid w:val="00802B96"/>
    <w:rsid w:val="00814B44"/>
    <w:rsid w:val="00840EEF"/>
    <w:rsid w:val="00841956"/>
    <w:rsid w:val="0086478D"/>
    <w:rsid w:val="00887ACB"/>
    <w:rsid w:val="008B267B"/>
    <w:rsid w:val="008F2592"/>
    <w:rsid w:val="00906B8A"/>
    <w:rsid w:val="00923C81"/>
    <w:rsid w:val="00946D9C"/>
    <w:rsid w:val="00985F41"/>
    <w:rsid w:val="0099290D"/>
    <w:rsid w:val="009A319D"/>
    <w:rsid w:val="009C30C8"/>
    <w:rsid w:val="009D012B"/>
    <w:rsid w:val="009D5CF5"/>
    <w:rsid w:val="009E4630"/>
    <w:rsid w:val="00A04413"/>
    <w:rsid w:val="00A41A2A"/>
    <w:rsid w:val="00A64EBD"/>
    <w:rsid w:val="00A70931"/>
    <w:rsid w:val="00AC2D2C"/>
    <w:rsid w:val="00AF57A7"/>
    <w:rsid w:val="00B347D6"/>
    <w:rsid w:val="00B34F41"/>
    <w:rsid w:val="00B36E10"/>
    <w:rsid w:val="00B84238"/>
    <w:rsid w:val="00BA628B"/>
    <w:rsid w:val="00BE1AFE"/>
    <w:rsid w:val="00C50B3C"/>
    <w:rsid w:val="00C71F23"/>
    <w:rsid w:val="00C83CDE"/>
    <w:rsid w:val="00CE6735"/>
    <w:rsid w:val="00D21137"/>
    <w:rsid w:val="00D242DD"/>
    <w:rsid w:val="00D61112"/>
    <w:rsid w:val="00D7432E"/>
    <w:rsid w:val="00D772CD"/>
    <w:rsid w:val="00D910D8"/>
    <w:rsid w:val="00D9192E"/>
    <w:rsid w:val="00DC3697"/>
    <w:rsid w:val="00E52547"/>
    <w:rsid w:val="00E81228"/>
    <w:rsid w:val="00E84EDC"/>
    <w:rsid w:val="00E93ABE"/>
    <w:rsid w:val="00F0794E"/>
    <w:rsid w:val="00F740BE"/>
    <w:rsid w:val="00F8395C"/>
    <w:rsid w:val="00F90943"/>
    <w:rsid w:val="00FB6FE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BDA3"/>
  <w15:chartTrackingRefBased/>
  <w15:docId w15:val="{E2D0E25C-05AE-4427-9C2C-7E0D840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4C"/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B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ward@hospiceofstanl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ospiceofstanl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piceofstanly.org/donate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Plowman</dc:creator>
  <cp:keywords/>
  <dc:description/>
  <cp:lastModifiedBy>Shields Howard</cp:lastModifiedBy>
  <cp:revision>11</cp:revision>
  <cp:lastPrinted>2021-08-26T13:47:00Z</cp:lastPrinted>
  <dcterms:created xsi:type="dcterms:W3CDTF">2022-09-12T16:54:00Z</dcterms:created>
  <dcterms:modified xsi:type="dcterms:W3CDTF">2022-09-21T18:34:00Z</dcterms:modified>
</cp:coreProperties>
</file>