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0C8A" w14:textId="3F5F44B1" w:rsidR="0039044C" w:rsidRPr="00BA628B" w:rsidRDefault="0039044C" w:rsidP="0039044C">
      <w:pPr>
        <w:rPr>
          <w:rFonts w:asciiTheme="minorHAnsi" w:hAnsiTheme="minorHAnsi" w:cstheme="minorHAnsi"/>
          <w:b/>
          <w:bCs/>
          <w:color w:val="A6A6A6" w:themeColor="background1" w:themeShade="A6"/>
          <w:sz w:val="28"/>
          <w:szCs w:val="28"/>
        </w:rPr>
      </w:pPr>
      <w:bookmarkStart w:id="0" w:name="_Hlk79138566"/>
      <w:r w:rsidRPr="00BA628B">
        <w:rPr>
          <w:rFonts w:asciiTheme="minorHAnsi" w:hAnsiTheme="minorHAnsi" w:cstheme="minorHAnsi"/>
          <w:b/>
          <w:bCs/>
          <w:color w:val="A6A6A6" w:themeColor="background1" w:themeShade="A6"/>
          <w:sz w:val="28"/>
          <w:szCs w:val="28"/>
        </w:rPr>
        <w:t>FOR IMMEDIATE RELEAS</w:t>
      </w:r>
      <w:r w:rsidR="00BA628B" w:rsidRPr="00BA628B">
        <w:rPr>
          <w:rFonts w:asciiTheme="minorHAnsi" w:hAnsiTheme="minorHAnsi" w:cstheme="minorHAnsi"/>
          <w:b/>
          <w:bCs/>
          <w:color w:val="A6A6A6" w:themeColor="background1" w:themeShade="A6"/>
          <w:sz w:val="28"/>
          <w:szCs w:val="28"/>
        </w:rPr>
        <w:t>E</w:t>
      </w:r>
    </w:p>
    <w:p w14:paraId="1604D4D7" w14:textId="77777777" w:rsidR="0039044C" w:rsidRPr="00BA628B" w:rsidRDefault="0039044C" w:rsidP="0039044C">
      <w:pPr>
        <w:rPr>
          <w:rFonts w:asciiTheme="minorHAnsi" w:hAnsiTheme="minorHAnsi" w:cstheme="minorHAnsi"/>
          <w:sz w:val="24"/>
          <w:szCs w:val="24"/>
        </w:rPr>
      </w:pPr>
    </w:p>
    <w:p w14:paraId="5265F340" w14:textId="5B100AA3" w:rsidR="0039044C" w:rsidRPr="00BA628B" w:rsidRDefault="0039044C" w:rsidP="0039044C">
      <w:pPr>
        <w:rPr>
          <w:rFonts w:asciiTheme="minorHAnsi" w:hAnsiTheme="minorHAnsi" w:cstheme="minorHAnsi"/>
          <w:sz w:val="24"/>
          <w:szCs w:val="24"/>
        </w:rPr>
      </w:pPr>
      <w:r w:rsidRPr="00BA628B">
        <w:rPr>
          <w:rFonts w:asciiTheme="minorHAnsi" w:hAnsiTheme="minorHAnsi" w:cstheme="minorHAnsi"/>
          <w:sz w:val="24"/>
          <w:szCs w:val="24"/>
        </w:rPr>
        <w:t xml:space="preserve">Contact:  </w:t>
      </w:r>
      <w:r w:rsidR="00BA628B" w:rsidRPr="00BA628B">
        <w:rPr>
          <w:rFonts w:asciiTheme="minorHAnsi" w:hAnsiTheme="minorHAnsi" w:cstheme="minorHAnsi"/>
          <w:sz w:val="24"/>
          <w:szCs w:val="24"/>
        </w:rPr>
        <w:t>Shields B. Howard</w:t>
      </w:r>
    </w:p>
    <w:p w14:paraId="11750109" w14:textId="4663EA3F" w:rsidR="00BA628B" w:rsidRPr="00BA628B" w:rsidRDefault="00BA628B" w:rsidP="0039044C">
      <w:pPr>
        <w:rPr>
          <w:rFonts w:asciiTheme="minorHAnsi" w:hAnsiTheme="minorHAnsi" w:cstheme="minorHAnsi"/>
          <w:sz w:val="24"/>
          <w:szCs w:val="24"/>
        </w:rPr>
      </w:pPr>
      <w:r w:rsidRPr="00BA628B">
        <w:rPr>
          <w:rFonts w:asciiTheme="minorHAnsi" w:hAnsiTheme="minorHAnsi" w:cstheme="minorHAnsi"/>
          <w:sz w:val="24"/>
          <w:szCs w:val="24"/>
        </w:rPr>
        <w:t>Development &amp; Marketing Manager</w:t>
      </w:r>
    </w:p>
    <w:p w14:paraId="2C31D277" w14:textId="32BE30E7" w:rsidR="0039044C" w:rsidRPr="00BA628B" w:rsidRDefault="0039044C" w:rsidP="0039044C">
      <w:pPr>
        <w:rPr>
          <w:rFonts w:asciiTheme="minorHAnsi" w:hAnsiTheme="minorHAnsi" w:cstheme="minorHAnsi"/>
          <w:sz w:val="24"/>
          <w:szCs w:val="24"/>
        </w:rPr>
      </w:pPr>
      <w:r w:rsidRPr="00BA628B">
        <w:rPr>
          <w:rFonts w:asciiTheme="minorHAnsi" w:hAnsiTheme="minorHAnsi" w:cstheme="minorHAnsi"/>
          <w:sz w:val="24"/>
          <w:szCs w:val="24"/>
        </w:rPr>
        <w:t xml:space="preserve">Hospice of Stanly </w:t>
      </w:r>
    </w:p>
    <w:p w14:paraId="0E63EE82" w14:textId="7C4F2A87" w:rsidR="0039044C" w:rsidRPr="00BA628B" w:rsidRDefault="0039044C" w:rsidP="0039044C">
      <w:pPr>
        <w:rPr>
          <w:rFonts w:asciiTheme="minorHAnsi" w:hAnsiTheme="minorHAnsi" w:cstheme="minorHAnsi"/>
          <w:sz w:val="24"/>
          <w:szCs w:val="24"/>
        </w:rPr>
      </w:pPr>
      <w:r w:rsidRPr="00BA628B">
        <w:rPr>
          <w:rFonts w:asciiTheme="minorHAnsi" w:hAnsiTheme="minorHAnsi" w:cstheme="minorHAnsi"/>
          <w:sz w:val="24"/>
          <w:szCs w:val="24"/>
        </w:rPr>
        <w:t>704</w:t>
      </w:r>
      <w:r w:rsidR="006C2D84">
        <w:rPr>
          <w:rFonts w:asciiTheme="minorHAnsi" w:hAnsiTheme="minorHAnsi" w:cstheme="minorHAnsi"/>
          <w:sz w:val="24"/>
          <w:szCs w:val="24"/>
        </w:rPr>
        <w:t>.</w:t>
      </w:r>
      <w:r w:rsidRPr="00BA628B">
        <w:rPr>
          <w:rFonts w:asciiTheme="minorHAnsi" w:hAnsiTheme="minorHAnsi" w:cstheme="minorHAnsi"/>
          <w:sz w:val="24"/>
          <w:szCs w:val="24"/>
        </w:rPr>
        <w:t>983</w:t>
      </w:r>
      <w:r w:rsidR="006C2D84">
        <w:rPr>
          <w:rFonts w:asciiTheme="minorHAnsi" w:hAnsiTheme="minorHAnsi" w:cstheme="minorHAnsi"/>
          <w:sz w:val="24"/>
          <w:szCs w:val="24"/>
        </w:rPr>
        <w:t>.</w:t>
      </w:r>
      <w:r w:rsidRPr="00BA628B">
        <w:rPr>
          <w:rFonts w:asciiTheme="minorHAnsi" w:hAnsiTheme="minorHAnsi" w:cstheme="minorHAnsi"/>
          <w:sz w:val="24"/>
          <w:szCs w:val="24"/>
        </w:rPr>
        <w:t>4216</w:t>
      </w:r>
      <w:r w:rsidR="00BA628B" w:rsidRPr="00BA628B">
        <w:rPr>
          <w:rFonts w:asciiTheme="minorHAnsi" w:hAnsiTheme="minorHAnsi" w:cstheme="minorHAnsi"/>
          <w:sz w:val="24"/>
          <w:szCs w:val="24"/>
        </w:rPr>
        <w:t xml:space="preserve"> ext. 114</w:t>
      </w:r>
    </w:p>
    <w:p w14:paraId="2AC1AB73" w14:textId="22236DAF" w:rsidR="0039044C" w:rsidRPr="00BA628B" w:rsidRDefault="00AD0677" w:rsidP="0039044C">
      <w:pPr>
        <w:rPr>
          <w:rFonts w:asciiTheme="minorHAnsi" w:hAnsiTheme="minorHAnsi" w:cstheme="minorHAnsi"/>
          <w:sz w:val="24"/>
          <w:szCs w:val="24"/>
        </w:rPr>
      </w:pPr>
      <w:hyperlink r:id="rId8" w:history="1">
        <w:r w:rsidR="00BA628B" w:rsidRPr="00BA628B">
          <w:rPr>
            <w:rStyle w:val="Hyperlink"/>
            <w:rFonts w:asciiTheme="minorHAnsi" w:hAnsiTheme="minorHAnsi" w:cstheme="minorHAnsi"/>
            <w:sz w:val="24"/>
            <w:szCs w:val="24"/>
          </w:rPr>
          <w:t>showard@hospiceofstanly.org</w:t>
        </w:r>
      </w:hyperlink>
    </w:p>
    <w:p w14:paraId="62DB136C" w14:textId="77777777" w:rsidR="0039044C" w:rsidRPr="00BA628B" w:rsidRDefault="0039044C" w:rsidP="0039044C">
      <w:pPr>
        <w:rPr>
          <w:rFonts w:asciiTheme="minorHAnsi" w:hAnsiTheme="minorHAnsi" w:cstheme="minorHAnsi"/>
          <w:sz w:val="24"/>
          <w:szCs w:val="24"/>
        </w:rPr>
      </w:pPr>
    </w:p>
    <w:p w14:paraId="0984FC5E" w14:textId="7DF2A2BC" w:rsidR="0039044C" w:rsidRDefault="007924DA" w:rsidP="00231110">
      <w:pPr>
        <w:jc w:val="center"/>
        <w:rPr>
          <w:rFonts w:asciiTheme="minorHAnsi" w:eastAsiaTheme="minorHAnsi" w:hAnsiTheme="minorHAnsi" w:cstheme="minorHAnsi"/>
          <w:sz w:val="24"/>
          <w:szCs w:val="24"/>
        </w:rPr>
      </w:pPr>
      <w:r>
        <w:rPr>
          <w:rFonts w:asciiTheme="minorHAnsi" w:eastAsiaTheme="minorHAnsi" w:hAnsiTheme="minorHAnsi" w:cstheme="minorHAnsi"/>
          <w:noProof/>
          <w:sz w:val="24"/>
          <w:szCs w:val="24"/>
        </w:rPr>
        <w:drawing>
          <wp:inline distT="0" distB="0" distL="0" distR="0" wp14:anchorId="605A05C0" wp14:editId="699CEC5F">
            <wp:extent cx="1554480" cy="3788401"/>
            <wp:effectExtent l="0" t="0" r="7620" b="3175"/>
            <wp:docPr id="2" name="Picture 2" descr="A picture containing indoor, flower, pink,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wer, pink, purple&#10;&#10;Description automatically generated"/>
                    <pic:cNvPicPr/>
                  </pic:nvPicPr>
                  <pic:blipFill rotWithShape="1">
                    <a:blip r:embed="rId9" cstate="print">
                      <a:extLst>
                        <a:ext uri="{28A0092B-C50C-407E-A947-70E740481C1C}">
                          <a14:useLocalDpi xmlns:a14="http://schemas.microsoft.com/office/drawing/2010/main" val="0"/>
                        </a:ext>
                      </a:extLst>
                    </a:blip>
                    <a:srcRect l="40385" t="32019" r="40257" b="32596"/>
                    <a:stretch/>
                  </pic:blipFill>
                  <pic:spPr bwMode="auto">
                    <a:xfrm>
                      <a:off x="0" y="0"/>
                      <a:ext cx="1554480" cy="3788401"/>
                    </a:xfrm>
                    <a:prstGeom prst="rect">
                      <a:avLst/>
                    </a:prstGeom>
                    <a:ln>
                      <a:noFill/>
                    </a:ln>
                    <a:extLst>
                      <a:ext uri="{53640926-AAD7-44D8-BBD7-CCE9431645EC}">
                        <a14:shadowObscured xmlns:a14="http://schemas.microsoft.com/office/drawing/2010/main"/>
                      </a:ext>
                    </a:extLst>
                  </pic:spPr>
                </pic:pic>
              </a:graphicData>
            </a:graphic>
          </wp:inline>
        </w:drawing>
      </w:r>
    </w:p>
    <w:p w14:paraId="19C13B08" w14:textId="5A53DFD4" w:rsidR="007C1BC3" w:rsidRDefault="007924DA" w:rsidP="00596B34">
      <w:pPr>
        <w:jc w:val="center"/>
        <w:rPr>
          <w:rFonts w:asciiTheme="minorHAnsi" w:eastAsiaTheme="minorHAnsi" w:hAnsiTheme="minorHAnsi" w:cstheme="minorHAnsi"/>
          <w:i/>
          <w:iCs/>
          <w:sz w:val="22"/>
          <w:szCs w:val="22"/>
        </w:rPr>
      </w:pPr>
      <w:r>
        <w:rPr>
          <w:rFonts w:asciiTheme="minorHAnsi" w:eastAsiaTheme="minorHAnsi" w:hAnsiTheme="minorHAnsi" w:cstheme="minorHAnsi"/>
          <w:i/>
          <w:iCs/>
          <w:sz w:val="22"/>
          <w:szCs w:val="22"/>
        </w:rPr>
        <w:t>Christmas tree sponsored by the Medical Pharmacy of Albemarle</w:t>
      </w:r>
    </w:p>
    <w:p w14:paraId="27FC7033" w14:textId="77777777" w:rsidR="00820F8A" w:rsidRPr="00820F8A" w:rsidRDefault="00820F8A" w:rsidP="00596B34">
      <w:pPr>
        <w:jc w:val="center"/>
        <w:rPr>
          <w:rFonts w:asciiTheme="minorHAnsi" w:eastAsiaTheme="minorHAnsi" w:hAnsiTheme="minorHAnsi" w:cstheme="minorHAnsi"/>
        </w:rPr>
      </w:pPr>
    </w:p>
    <w:p w14:paraId="4DD2455D" w14:textId="0DF251C1" w:rsidR="0039044C" w:rsidRPr="00BA628B" w:rsidRDefault="0039044C" w:rsidP="0039044C">
      <w:pPr>
        <w:jc w:val="center"/>
        <w:rPr>
          <w:rFonts w:asciiTheme="minorHAnsi" w:hAnsiTheme="minorHAnsi" w:cstheme="minorHAnsi"/>
          <w:b/>
          <w:sz w:val="44"/>
          <w:szCs w:val="44"/>
        </w:rPr>
      </w:pPr>
      <w:r w:rsidRPr="00BA628B">
        <w:rPr>
          <w:rFonts w:asciiTheme="minorHAnsi" w:hAnsiTheme="minorHAnsi" w:cstheme="minorHAnsi"/>
          <w:b/>
          <w:sz w:val="44"/>
          <w:szCs w:val="44"/>
        </w:rPr>
        <w:t>Hospice of Stanl</w:t>
      </w:r>
      <w:r w:rsidR="009F1BB1">
        <w:rPr>
          <w:rFonts w:asciiTheme="minorHAnsi" w:hAnsiTheme="minorHAnsi" w:cstheme="minorHAnsi"/>
          <w:b/>
          <w:sz w:val="44"/>
          <w:szCs w:val="44"/>
        </w:rPr>
        <w:t xml:space="preserve">y Announces </w:t>
      </w:r>
      <w:r w:rsidR="00820F8A">
        <w:rPr>
          <w:rFonts w:asciiTheme="minorHAnsi" w:hAnsiTheme="minorHAnsi" w:cstheme="minorHAnsi"/>
          <w:b/>
          <w:sz w:val="44"/>
          <w:szCs w:val="44"/>
        </w:rPr>
        <w:t>Festival of Trees</w:t>
      </w:r>
      <w:r w:rsidR="009F1BB1">
        <w:rPr>
          <w:rFonts w:asciiTheme="minorHAnsi" w:hAnsiTheme="minorHAnsi" w:cstheme="minorHAnsi"/>
          <w:b/>
          <w:sz w:val="44"/>
          <w:szCs w:val="44"/>
        </w:rPr>
        <w:t xml:space="preserve"> People’s Choice Awards</w:t>
      </w:r>
    </w:p>
    <w:p w14:paraId="16BBE8DD" w14:textId="77777777" w:rsidR="0039044C" w:rsidRPr="00BA628B" w:rsidRDefault="0039044C" w:rsidP="0039044C">
      <w:pPr>
        <w:jc w:val="center"/>
        <w:rPr>
          <w:rFonts w:asciiTheme="minorHAnsi" w:hAnsiTheme="minorHAnsi" w:cstheme="minorHAnsi"/>
          <w:b/>
          <w:sz w:val="24"/>
          <w:szCs w:val="24"/>
        </w:rPr>
      </w:pPr>
    </w:p>
    <w:p w14:paraId="564761BC" w14:textId="4080F628" w:rsidR="009F1BB1" w:rsidRDefault="009F1BB1" w:rsidP="00B84238">
      <w:pPr>
        <w:spacing w:line="360" w:lineRule="auto"/>
        <w:rPr>
          <w:rFonts w:asciiTheme="minorHAnsi" w:hAnsiTheme="minorHAnsi" w:cstheme="minorHAnsi"/>
          <w:sz w:val="24"/>
          <w:szCs w:val="24"/>
        </w:rPr>
      </w:pPr>
      <w:r>
        <w:rPr>
          <w:rFonts w:asciiTheme="minorHAnsi" w:hAnsiTheme="minorHAnsi" w:cstheme="minorHAnsi"/>
          <w:b/>
          <w:bCs/>
          <w:sz w:val="24"/>
          <w:szCs w:val="24"/>
        </w:rPr>
        <w:t xml:space="preserve">December </w:t>
      </w:r>
      <w:r w:rsidR="00DE1B42">
        <w:rPr>
          <w:rFonts w:asciiTheme="minorHAnsi" w:hAnsiTheme="minorHAnsi" w:cstheme="minorHAnsi"/>
          <w:b/>
          <w:bCs/>
          <w:sz w:val="24"/>
          <w:szCs w:val="24"/>
        </w:rPr>
        <w:t>22</w:t>
      </w:r>
      <w:r w:rsidR="00367927" w:rsidRPr="00367927">
        <w:rPr>
          <w:rFonts w:asciiTheme="minorHAnsi" w:hAnsiTheme="minorHAnsi" w:cstheme="minorHAnsi"/>
          <w:b/>
          <w:bCs/>
          <w:sz w:val="24"/>
          <w:szCs w:val="24"/>
        </w:rPr>
        <w:t>,</w:t>
      </w:r>
      <w:r w:rsidR="0039044C" w:rsidRPr="00367927">
        <w:rPr>
          <w:rFonts w:asciiTheme="minorHAnsi" w:hAnsiTheme="minorHAnsi" w:cstheme="minorHAnsi"/>
          <w:b/>
          <w:bCs/>
          <w:sz w:val="24"/>
          <w:szCs w:val="24"/>
        </w:rPr>
        <w:t xml:space="preserve"> </w:t>
      </w:r>
      <w:r w:rsidR="001D2630">
        <w:rPr>
          <w:rFonts w:asciiTheme="minorHAnsi" w:hAnsiTheme="minorHAnsi" w:cstheme="minorHAnsi"/>
          <w:b/>
          <w:bCs/>
          <w:sz w:val="24"/>
          <w:szCs w:val="24"/>
        </w:rPr>
        <w:t>2022</w:t>
      </w:r>
      <w:r w:rsidR="00BA628B" w:rsidRPr="00B84238">
        <w:rPr>
          <w:rFonts w:asciiTheme="minorHAnsi" w:hAnsiTheme="minorHAnsi" w:cstheme="minorHAnsi"/>
          <w:sz w:val="24"/>
          <w:szCs w:val="24"/>
        </w:rPr>
        <w:t xml:space="preserve"> </w:t>
      </w:r>
      <w:r w:rsidR="006A449A" w:rsidRPr="00B84238">
        <w:rPr>
          <w:rFonts w:asciiTheme="minorHAnsi" w:hAnsiTheme="minorHAnsi" w:cstheme="minorHAnsi"/>
          <w:sz w:val="24"/>
          <w:szCs w:val="24"/>
        </w:rPr>
        <w:t>(ALBEMARLE, NC)</w:t>
      </w:r>
      <w:r w:rsidR="006A449A">
        <w:rPr>
          <w:rFonts w:asciiTheme="minorHAnsi" w:hAnsiTheme="minorHAnsi" w:cstheme="minorHAnsi"/>
          <w:sz w:val="24"/>
          <w:szCs w:val="24"/>
        </w:rPr>
        <w:t xml:space="preserve"> -</w:t>
      </w:r>
      <w:r w:rsidR="009E4630">
        <w:rPr>
          <w:rFonts w:asciiTheme="minorHAnsi" w:hAnsiTheme="minorHAnsi" w:cstheme="minorHAnsi"/>
          <w:sz w:val="24"/>
          <w:szCs w:val="24"/>
        </w:rPr>
        <w:t xml:space="preserve">- </w:t>
      </w:r>
      <w:r w:rsidR="006A449A" w:rsidRPr="00B84238">
        <w:rPr>
          <w:rFonts w:asciiTheme="minorHAnsi" w:hAnsiTheme="minorHAnsi" w:cstheme="minorHAnsi"/>
          <w:sz w:val="24"/>
          <w:szCs w:val="24"/>
        </w:rPr>
        <w:t xml:space="preserve">Hospice of Stanly </w:t>
      </w:r>
      <w:r w:rsidR="00820F8A">
        <w:rPr>
          <w:rFonts w:asciiTheme="minorHAnsi" w:hAnsiTheme="minorHAnsi" w:cstheme="minorHAnsi"/>
          <w:sz w:val="24"/>
          <w:szCs w:val="24"/>
        </w:rPr>
        <w:t>announces</w:t>
      </w:r>
      <w:r>
        <w:rPr>
          <w:rFonts w:asciiTheme="minorHAnsi" w:hAnsiTheme="minorHAnsi" w:cstheme="minorHAnsi"/>
          <w:sz w:val="24"/>
          <w:szCs w:val="24"/>
        </w:rPr>
        <w:t xml:space="preserve"> the winners of the People’s Choice awards at the </w:t>
      </w:r>
      <w:r w:rsidR="00820F8A">
        <w:rPr>
          <w:rFonts w:asciiTheme="minorHAnsi" w:hAnsiTheme="minorHAnsi" w:cstheme="minorHAnsi"/>
          <w:sz w:val="24"/>
          <w:szCs w:val="24"/>
        </w:rPr>
        <w:t xml:space="preserve">annual </w:t>
      </w:r>
      <w:r w:rsidR="005F7981">
        <w:rPr>
          <w:rFonts w:asciiTheme="minorHAnsi" w:hAnsiTheme="minorHAnsi" w:cstheme="minorHAnsi"/>
          <w:sz w:val="24"/>
          <w:szCs w:val="24"/>
        </w:rPr>
        <w:t xml:space="preserve">holiday fundraiser, </w:t>
      </w:r>
      <w:r w:rsidR="00820F8A">
        <w:rPr>
          <w:rFonts w:asciiTheme="minorHAnsi" w:hAnsiTheme="minorHAnsi" w:cstheme="minorHAnsi"/>
          <w:sz w:val="24"/>
          <w:szCs w:val="24"/>
        </w:rPr>
        <w:t>Festival of Trees</w:t>
      </w:r>
      <w:r>
        <w:rPr>
          <w:rFonts w:asciiTheme="minorHAnsi" w:hAnsiTheme="minorHAnsi" w:cstheme="minorHAnsi"/>
          <w:sz w:val="24"/>
          <w:szCs w:val="24"/>
        </w:rPr>
        <w:t xml:space="preserve">. </w:t>
      </w:r>
      <w:r w:rsidR="0008036D">
        <w:rPr>
          <w:rFonts w:asciiTheme="minorHAnsi" w:hAnsiTheme="minorHAnsi" w:cstheme="minorHAnsi"/>
          <w:sz w:val="24"/>
          <w:szCs w:val="24"/>
        </w:rPr>
        <w:t xml:space="preserve">At the event, more than 50 fully decorated Christmas trees are sponsored by individuals or businesses. Visitors can vote on their favorite tree. </w:t>
      </w:r>
    </w:p>
    <w:p w14:paraId="63D535B9" w14:textId="77777777" w:rsidR="009F1BB1" w:rsidRDefault="009F1BB1" w:rsidP="00B84238">
      <w:pPr>
        <w:spacing w:line="360" w:lineRule="auto"/>
        <w:rPr>
          <w:rFonts w:asciiTheme="minorHAnsi" w:hAnsiTheme="minorHAnsi" w:cstheme="minorHAnsi"/>
          <w:sz w:val="24"/>
          <w:szCs w:val="24"/>
        </w:rPr>
      </w:pPr>
    </w:p>
    <w:p w14:paraId="58099804" w14:textId="7295B92E" w:rsidR="0031730D" w:rsidRDefault="0008036D" w:rsidP="00B84238">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The winners for favorite trees are: </w:t>
      </w:r>
    </w:p>
    <w:p w14:paraId="74EE133E" w14:textId="4A52C93A" w:rsidR="0008036D" w:rsidRDefault="0008036D" w:rsidP="0008036D">
      <w:pPr>
        <w:pStyle w:val="ListParagraph"/>
        <w:numPr>
          <w:ilvl w:val="0"/>
          <w:numId w:val="5"/>
        </w:numPr>
        <w:spacing w:line="360" w:lineRule="auto"/>
        <w:rPr>
          <w:rFonts w:asciiTheme="minorHAnsi" w:hAnsiTheme="minorHAnsi" w:cstheme="minorHAnsi"/>
          <w:sz w:val="24"/>
          <w:szCs w:val="24"/>
        </w:rPr>
      </w:pPr>
      <w:r>
        <w:rPr>
          <w:rFonts w:asciiTheme="minorHAnsi" w:hAnsiTheme="minorHAnsi" w:cstheme="minorHAnsi"/>
          <w:sz w:val="24"/>
          <w:szCs w:val="24"/>
        </w:rPr>
        <w:t>First place – Candy Tree sponsored by the Medical Pharmacy of Albemarle</w:t>
      </w:r>
    </w:p>
    <w:p w14:paraId="64FEA1E4" w14:textId="211F34FB" w:rsidR="0008036D" w:rsidRDefault="0008036D" w:rsidP="0008036D">
      <w:pPr>
        <w:pStyle w:val="ListParagraph"/>
        <w:numPr>
          <w:ilvl w:val="0"/>
          <w:numId w:val="5"/>
        </w:numPr>
        <w:spacing w:line="360" w:lineRule="auto"/>
        <w:rPr>
          <w:rFonts w:asciiTheme="minorHAnsi" w:hAnsiTheme="minorHAnsi" w:cstheme="minorHAnsi"/>
          <w:sz w:val="24"/>
          <w:szCs w:val="24"/>
        </w:rPr>
      </w:pPr>
      <w:r>
        <w:rPr>
          <w:rFonts w:asciiTheme="minorHAnsi" w:hAnsiTheme="minorHAnsi" w:cstheme="minorHAnsi"/>
          <w:sz w:val="24"/>
          <w:szCs w:val="24"/>
        </w:rPr>
        <w:t>Second place – Doggie Tree sponsored by Linds</w:t>
      </w:r>
      <w:r w:rsidR="00AD0677">
        <w:rPr>
          <w:rFonts w:asciiTheme="minorHAnsi" w:hAnsiTheme="minorHAnsi" w:cstheme="minorHAnsi"/>
          <w:sz w:val="24"/>
          <w:szCs w:val="24"/>
        </w:rPr>
        <w:t>e</w:t>
      </w:r>
      <w:r>
        <w:rPr>
          <w:rFonts w:asciiTheme="minorHAnsi" w:hAnsiTheme="minorHAnsi" w:cstheme="minorHAnsi"/>
          <w:sz w:val="24"/>
          <w:szCs w:val="24"/>
        </w:rPr>
        <w:t>y and Austin Burleson</w:t>
      </w:r>
    </w:p>
    <w:p w14:paraId="09F39F7C" w14:textId="44460737" w:rsidR="0008036D" w:rsidRDefault="0008036D" w:rsidP="0008036D">
      <w:pPr>
        <w:pStyle w:val="ListParagraph"/>
        <w:numPr>
          <w:ilvl w:val="0"/>
          <w:numId w:val="5"/>
        </w:numPr>
        <w:spacing w:line="360" w:lineRule="auto"/>
        <w:rPr>
          <w:rFonts w:asciiTheme="minorHAnsi" w:hAnsiTheme="minorHAnsi" w:cstheme="minorHAnsi"/>
          <w:sz w:val="24"/>
          <w:szCs w:val="24"/>
        </w:rPr>
      </w:pPr>
      <w:r>
        <w:rPr>
          <w:rFonts w:asciiTheme="minorHAnsi" w:hAnsiTheme="minorHAnsi" w:cstheme="minorHAnsi"/>
          <w:sz w:val="24"/>
          <w:szCs w:val="24"/>
        </w:rPr>
        <w:t xml:space="preserve">Third place – Elf Tree sponsored by the Albemarle Hearing Center </w:t>
      </w:r>
    </w:p>
    <w:p w14:paraId="4D8FA8E3" w14:textId="77777777" w:rsidR="0008036D" w:rsidRPr="0008036D" w:rsidRDefault="0008036D" w:rsidP="0008036D">
      <w:pPr>
        <w:spacing w:line="360" w:lineRule="auto"/>
        <w:rPr>
          <w:rFonts w:asciiTheme="minorHAnsi" w:hAnsiTheme="minorHAnsi" w:cstheme="minorHAnsi"/>
          <w:sz w:val="24"/>
          <w:szCs w:val="24"/>
        </w:rPr>
      </w:pPr>
    </w:p>
    <w:p w14:paraId="6DC25988" w14:textId="0E1E4E1E" w:rsidR="001D2630" w:rsidRDefault="0031730D" w:rsidP="00AC273A">
      <w:pPr>
        <w:spacing w:line="360" w:lineRule="auto"/>
        <w:rPr>
          <w:rFonts w:asciiTheme="minorHAnsi" w:hAnsiTheme="minorHAnsi" w:cstheme="minorHAnsi"/>
          <w:sz w:val="24"/>
          <w:szCs w:val="24"/>
        </w:rPr>
      </w:pPr>
      <w:r>
        <w:rPr>
          <w:rFonts w:asciiTheme="minorHAnsi" w:hAnsiTheme="minorHAnsi" w:cstheme="minorHAnsi"/>
          <w:sz w:val="24"/>
          <w:szCs w:val="24"/>
        </w:rPr>
        <w:t xml:space="preserve">The </w:t>
      </w:r>
      <w:r w:rsidR="00DE1B42">
        <w:rPr>
          <w:rFonts w:asciiTheme="minorHAnsi" w:hAnsiTheme="minorHAnsi" w:cstheme="minorHAnsi"/>
          <w:sz w:val="24"/>
          <w:szCs w:val="24"/>
        </w:rPr>
        <w:t>festival</w:t>
      </w:r>
      <w:r>
        <w:rPr>
          <w:rFonts w:asciiTheme="minorHAnsi" w:hAnsiTheme="minorHAnsi" w:cstheme="minorHAnsi"/>
          <w:sz w:val="24"/>
          <w:szCs w:val="24"/>
        </w:rPr>
        <w:t xml:space="preserve"> has been a</w:t>
      </w:r>
      <w:r w:rsidR="005F7981">
        <w:rPr>
          <w:rFonts w:asciiTheme="minorHAnsi" w:hAnsiTheme="minorHAnsi" w:cstheme="minorHAnsi"/>
          <w:sz w:val="24"/>
          <w:szCs w:val="24"/>
        </w:rPr>
        <w:t xml:space="preserve"> highlight of the </w:t>
      </w:r>
      <w:r>
        <w:rPr>
          <w:rFonts w:asciiTheme="minorHAnsi" w:hAnsiTheme="minorHAnsi" w:cstheme="minorHAnsi"/>
          <w:sz w:val="24"/>
          <w:szCs w:val="24"/>
        </w:rPr>
        <w:t xml:space="preserve">holiday </w:t>
      </w:r>
      <w:r w:rsidR="005F7981">
        <w:rPr>
          <w:rFonts w:asciiTheme="minorHAnsi" w:hAnsiTheme="minorHAnsi" w:cstheme="minorHAnsi"/>
          <w:sz w:val="24"/>
          <w:szCs w:val="24"/>
        </w:rPr>
        <w:t xml:space="preserve">season </w:t>
      </w:r>
      <w:r>
        <w:rPr>
          <w:rFonts w:asciiTheme="minorHAnsi" w:hAnsiTheme="minorHAnsi" w:cstheme="minorHAnsi"/>
          <w:sz w:val="24"/>
          <w:szCs w:val="24"/>
        </w:rPr>
        <w:t xml:space="preserve">for the community </w:t>
      </w:r>
      <w:r w:rsidRPr="005B3893">
        <w:rPr>
          <w:rFonts w:asciiTheme="minorHAnsi" w:hAnsiTheme="minorHAnsi" w:cstheme="minorHAnsi"/>
          <w:sz w:val="24"/>
          <w:szCs w:val="24"/>
        </w:rPr>
        <w:t>since 1998.</w:t>
      </w:r>
      <w:r>
        <w:rPr>
          <w:rFonts w:asciiTheme="minorHAnsi" w:hAnsiTheme="minorHAnsi" w:cstheme="minorHAnsi"/>
          <w:sz w:val="24"/>
          <w:szCs w:val="24"/>
        </w:rPr>
        <w:t xml:space="preserve"> </w:t>
      </w:r>
      <w:r w:rsidR="00AC273A">
        <w:rPr>
          <w:rFonts w:asciiTheme="minorHAnsi" w:hAnsiTheme="minorHAnsi" w:cstheme="minorHAnsi"/>
          <w:sz w:val="24"/>
          <w:szCs w:val="24"/>
        </w:rPr>
        <w:t>Held inside the Stanly County Commons, t</w:t>
      </w:r>
      <w:r w:rsidR="005F7981">
        <w:rPr>
          <w:rFonts w:asciiTheme="minorHAnsi" w:hAnsiTheme="minorHAnsi" w:cstheme="minorHAnsi"/>
          <w:sz w:val="24"/>
          <w:szCs w:val="24"/>
        </w:rPr>
        <w:t>he trees are themed and range from whimsical to elegant</w:t>
      </w:r>
      <w:r w:rsidR="00331EE2">
        <w:rPr>
          <w:rFonts w:asciiTheme="minorHAnsi" w:hAnsiTheme="minorHAnsi" w:cstheme="minorHAnsi"/>
          <w:sz w:val="24"/>
          <w:szCs w:val="24"/>
        </w:rPr>
        <w:t xml:space="preserve">. </w:t>
      </w:r>
      <w:r w:rsidR="00AC273A">
        <w:rPr>
          <w:rFonts w:asciiTheme="minorHAnsi" w:hAnsiTheme="minorHAnsi" w:cstheme="minorHAnsi"/>
          <w:sz w:val="24"/>
          <w:szCs w:val="24"/>
        </w:rPr>
        <w:t>The Christmas trees will be on display throughout the month of December.</w:t>
      </w:r>
    </w:p>
    <w:p w14:paraId="66429208" w14:textId="77777777" w:rsidR="00AC273A" w:rsidRDefault="00AC273A" w:rsidP="00B84238">
      <w:pPr>
        <w:spacing w:line="360" w:lineRule="auto"/>
        <w:rPr>
          <w:rFonts w:asciiTheme="minorHAnsi" w:hAnsiTheme="minorHAnsi" w:cstheme="minorHAnsi"/>
          <w:sz w:val="24"/>
          <w:szCs w:val="24"/>
        </w:rPr>
      </w:pPr>
    </w:p>
    <w:p w14:paraId="51A92C22" w14:textId="3BA79D81" w:rsidR="00CB74D8" w:rsidRDefault="006D3481" w:rsidP="00B84238">
      <w:pPr>
        <w:spacing w:line="360" w:lineRule="auto"/>
        <w:rPr>
          <w:rFonts w:asciiTheme="minorHAnsi" w:hAnsiTheme="minorHAnsi" w:cstheme="minorHAnsi"/>
          <w:sz w:val="24"/>
          <w:szCs w:val="24"/>
        </w:rPr>
      </w:pPr>
      <w:r>
        <w:rPr>
          <w:rFonts w:asciiTheme="minorHAnsi" w:hAnsiTheme="minorHAnsi" w:cstheme="minorHAnsi"/>
          <w:sz w:val="24"/>
          <w:szCs w:val="24"/>
        </w:rPr>
        <w:t>“</w:t>
      </w:r>
      <w:r w:rsidR="00AC273A">
        <w:rPr>
          <w:rFonts w:asciiTheme="minorHAnsi" w:hAnsiTheme="minorHAnsi" w:cstheme="minorHAnsi"/>
          <w:sz w:val="24"/>
          <w:szCs w:val="24"/>
        </w:rPr>
        <w:t>Congratulations to our winners</w:t>
      </w:r>
      <w:r>
        <w:rPr>
          <w:rFonts w:asciiTheme="minorHAnsi" w:hAnsiTheme="minorHAnsi" w:cstheme="minorHAnsi"/>
          <w:sz w:val="24"/>
          <w:szCs w:val="24"/>
        </w:rPr>
        <w:t>,” said Hospice of Stanly Executive Director Lori Thayer.  “</w:t>
      </w:r>
      <w:r w:rsidR="00AC273A">
        <w:rPr>
          <w:rFonts w:asciiTheme="minorHAnsi" w:hAnsiTheme="minorHAnsi" w:cstheme="minorHAnsi"/>
          <w:sz w:val="24"/>
          <w:szCs w:val="24"/>
        </w:rPr>
        <w:t>We thank you for your support of Hospice and our mission of surrounding patients and their families with compassionate care, enabling them to embrace the end of life with dignity, courage, and peace</w:t>
      </w:r>
      <w:r>
        <w:rPr>
          <w:rFonts w:asciiTheme="minorHAnsi" w:hAnsiTheme="minorHAnsi" w:cstheme="minorHAnsi"/>
          <w:sz w:val="24"/>
          <w:szCs w:val="24"/>
        </w:rPr>
        <w:t xml:space="preserve">.” </w:t>
      </w:r>
    </w:p>
    <w:p w14:paraId="28523814" w14:textId="753E256A" w:rsidR="00DE1B42" w:rsidRDefault="00DE1B42" w:rsidP="00B84238">
      <w:pPr>
        <w:spacing w:line="360" w:lineRule="auto"/>
        <w:rPr>
          <w:rFonts w:asciiTheme="minorHAnsi" w:hAnsiTheme="minorHAnsi" w:cstheme="minorHAnsi"/>
          <w:sz w:val="24"/>
          <w:szCs w:val="24"/>
        </w:rPr>
      </w:pPr>
    </w:p>
    <w:p w14:paraId="6C2E3EA7" w14:textId="6ABB8BAE" w:rsidR="00DE1B42" w:rsidRDefault="00DE1B42" w:rsidP="00B84238">
      <w:pPr>
        <w:spacing w:line="360" w:lineRule="auto"/>
        <w:rPr>
          <w:rFonts w:asciiTheme="minorHAnsi" w:hAnsiTheme="minorHAnsi" w:cstheme="minorHAnsi"/>
          <w:sz w:val="24"/>
          <w:szCs w:val="24"/>
        </w:rPr>
      </w:pPr>
      <w:r>
        <w:rPr>
          <w:rFonts w:asciiTheme="minorHAnsi" w:hAnsiTheme="minorHAnsi" w:cstheme="minorHAnsi"/>
          <w:sz w:val="24"/>
          <w:szCs w:val="24"/>
        </w:rPr>
        <w:t xml:space="preserve">Proceeds from the Festival of Trees benefit Hospice of Stanly, a nonprofit organization offering hospice and palliative care to the community. </w:t>
      </w:r>
    </w:p>
    <w:p w14:paraId="66F462B3" w14:textId="77777777" w:rsidR="00AC273A" w:rsidRDefault="00AC273A" w:rsidP="00BA628B">
      <w:pPr>
        <w:spacing w:line="360" w:lineRule="auto"/>
        <w:rPr>
          <w:rFonts w:asciiTheme="minorHAnsi" w:hAnsiTheme="minorHAnsi" w:cstheme="minorHAnsi"/>
          <w:sz w:val="24"/>
          <w:szCs w:val="24"/>
        </w:rPr>
      </w:pPr>
    </w:p>
    <w:p w14:paraId="28DC1521" w14:textId="086EB2C4" w:rsidR="00BA628B" w:rsidRPr="00B84238" w:rsidRDefault="00BA628B" w:rsidP="00BA628B">
      <w:pPr>
        <w:spacing w:line="360" w:lineRule="auto"/>
        <w:rPr>
          <w:rFonts w:asciiTheme="minorHAnsi" w:hAnsiTheme="minorHAnsi" w:cstheme="minorHAnsi"/>
          <w:b/>
          <w:bCs/>
          <w:sz w:val="24"/>
          <w:szCs w:val="24"/>
        </w:rPr>
      </w:pPr>
      <w:r w:rsidRPr="00B84238">
        <w:rPr>
          <w:rFonts w:asciiTheme="minorHAnsi" w:hAnsiTheme="minorHAnsi" w:cstheme="minorHAnsi"/>
          <w:b/>
          <w:bCs/>
          <w:sz w:val="24"/>
          <w:szCs w:val="24"/>
        </w:rPr>
        <w:t xml:space="preserve">About Hospice of Stanly </w:t>
      </w:r>
    </w:p>
    <w:p w14:paraId="240DBF04" w14:textId="2D4841F9" w:rsidR="00331EE2" w:rsidRDefault="00331EE2" w:rsidP="00331EE2">
      <w:pPr>
        <w:spacing w:line="360" w:lineRule="auto"/>
        <w:rPr>
          <w:rFonts w:asciiTheme="minorHAnsi" w:hAnsiTheme="minorHAnsi" w:cstheme="minorHAnsi"/>
          <w:sz w:val="24"/>
          <w:szCs w:val="24"/>
        </w:rPr>
      </w:pPr>
      <w:r>
        <w:rPr>
          <w:rFonts w:asciiTheme="minorHAnsi" w:hAnsiTheme="minorHAnsi" w:cstheme="minorHAnsi"/>
          <w:sz w:val="24"/>
          <w:szCs w:val="24"/>
        </w:rPr>
        <w:t xml:space="preserve">Hospice of Stanly &amp; the </w:t>
      </w:r>
      <w:proofErr w:type="spellStart"/>
      <w:r>
        <w:rPr>
          <w:rFonts w:asciiTheme="minorHAnsi" w:hAnsiTheme="minorHAnsi" w:cstheme="minorHAnsi"/>
          <w:sz w:val="24"/>
          <w:szCs w:val="24"/>
        </w:rPr>
        <w:t>Uwharrie</w:t>
      </w:r>
      <w:proofErr w:type="spellEnd"/>
      <w:r>
        <w:rPr>
          <w:rFonts w:asciiTheme="minorHAnsi" w:hAnsiTheme="minorHAnsi" w:cstheme="minorHAnsi"/>
          <w:sz w:val="24"/>
          <w:szCs w:val="24"/>
        </w:rPr>
        <w:t xml:space="preserve">, a nonprofit organization, was founded through the grassroots efforts of people in the community and it continues to be governed locally by a board of directors.  Through the generosity of many, Hospice of Stanly has been able to provide care to </w:t>
      </w:r>
      <w:r w:rsidR="006F6F7A">
        <w:rPr>
          <w:rFonts w:asciiTheme="minorHAnsi" w:hAnsiTheme="minorHAnsi" w:cstheme="minorHAnsi"/>
          <w:sz w:val="24"/>
          <w:szCs w:val="24"/>
        </w:rPr>
        <w:t>more than</w:t>
      </w:r>
      <w:r>
        <w:rPr>
          <w:rFonts w:asciiTheme="minorHAnsi" w:hAnsiTheme="minorHAnsi" w:cstheme="minorHAnsi"/>
          <w:sz w:val="24"/>
          <w:szCs w:val="24"/>
        </w:rPr>
        <w:t xml:space="preserve"> 7,000 terminally ill residents since 1981.  The organization </w:t>
      </w:r>
      <w:r>
        <w:rPr>
          <w:rFonts w:asciiTheme="minorHAnsi" w:hAnsiTheme="minorHAnsi" w:cstheme="minorHAnsi"/>
          <w:bCs/>
          <w:sz w:val="24"/>
          <w:szCs w:val="24"/>
        </w:rPr>
        <w:t xml:space="preserve">provides compassionate care, comfort, and support for patients and their families.  </w:t>
      </w:r>
      <w:r>
        <w:rPr>
          <w:rFonts w:asciiTheme="minorHAnsi" w:hAnsiTheme="minorHAnsi" w:cstheme="minorHAnsi"/>
          <w:sz w:val="24"/>
          <w:szCs w:val="24"/>
        </w:rPr>
        <w:t xml:space="preserve">More information about hospice and advance care planning is available from Hospice of Stanly &amp; the </w:t>
      </w:r>
      <w:proofErr w:type="spellStart"/>
      <w:r>
        <w:rPr>
          <w:rFonts w:asciiTheme="minorHAnsi" w:hAnsiTheme="minorHAnsi" w:cstheme="minorHAnsi"/>
          <w:sz w:val="24"/>
          <w:szCs w:val="24"/>
        </w:rPr>
        <w:t>Uwharrie</w:t>
      </w:r>
      <w:proofErr w:type="spellEnd"/>
      <w:r>
        <w:rPr>
          <w:rFonts w:asciiTheme="minorHAnsi" w:hAnsiTheme="minorHAnsi" w:cstheme="minorHAnsi"/>
          <w:sz w:val="24"/>
          <w:szCs w:val="24"/>
        </w:rPr>
        <w:t xml:space="preserve"> by calling 704.983.4216 or by visiting </w:t>
      </w:r>
      <w:hyperlink r:id="rId10" w:history="1">
        <w:r>
          <w:rPr>
            <w:rStyle w:val="Hyperlink"/>
            <w:rFonts w:asciiTheme="minorHAnsi" w:hAnsiTheme="minorHAnsi" w:cstheme="minorHAnsi"/>
            <w:sz w:val="24"/>
            <w:szCs w:val="24"/>
          </w:rPr>
          <w:t xml:space="preserve">hospiceofstanly.org. </w:t>
        </w:r>
      </w:hyperlink>
    </w:p>
    <w:p w14:paraId="15E9181E" w14:textId="77777777" w:rsidR="00C50B3C" w:rsidRPr="00B84238" w:rsidRDefault="00C50B3C" w:rsidP="00BA628B">
      <w:pPr>
        <w:spacing w:line="360" w:lineRule="auto"/>
        <w:jc w:val="center"/>
        <w:rPr>
          <w:rFonts w:asciiTheme="minorHAnsi" w:hAnsiTheme="minorHAnsi" w:cstheme="minorHAnsi"/>
          <w:sz w:val="24"/>
          <w:szCs w:val="24"/>
        </w:rPr>
      </w:pPr>
    </w:p>
    <w:p w14:paraId="0991C9E1" w14:textId="5ED11395" w:rsidR="00840EEF" w:rsidRPr="00B84238" w:rsidRDefault="00BA628B" w:rsidP="00BA628B">
      <w:pPr>
        <w:spacing w:line="360" w:lineRule="auto"/>
        <w:jc w:val="center"/>
        <w:rPr>
          <w:rFonts w:asciiTheme="minorHAnsi" w:hAnsiTheme="minorHAnsi" w:cstheme="minorHAnsi"/>
          <w:sz w:val="24"/>
          <w:szCs w:val="24"/>
        </w:rPr>
      </w:pPr>
      <w:r w:rsidRPr="00B84238">
        <w:rPr>
          <w:rFonts w:asciiTheme="minorHAnsi" w:hAnsiTheme="minorHAnsi" w:cstheme="minorHAnsi"/>
          <w:sz w:val="24"/>
          <w:szCs w:val="24"/>
        </w:rPr>
        <w:t>###</w:t>
      </w:r>
      <w:bookmarkEnd w:id="0"/>
    </w:p>
    <w:sectPr w:rsidR="00840EEF" w:rsidRPr="00B8423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529A6" w14:textId="77777777" w:rsidR="00BA628B" w:rsidRDefault="00BA628B" w:rsidP="00BA628B">
      <w:r>
        <w:separator/>
      </w:r>
    </w:p>
  </w:endnote>
  <w:endnote w:type="continuationSeparator" w:id="0">
    <w:p w14:paraId="24984DE3" w14:textId="77777777" w:rsidR="00BA628B" w:rsidRDefault="00BA628B" w:rsidP="00BA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0AD10" w14:textId="77777777" w:rsidR="00BA628B" w:rsidRDefault="00BA628B" w:rsidP="00BA628B">
      <w:r>
        <w:separator/>
      </w:r>
    </w:p>
  </w:footnote>
  <w:footnote w:type="continuationSeparator" w:id="0">
    <w:p w14:paraId="1A5BEFB6" w14:textId="77777777" w:rsidR="00BA628B" w:rsidRDefault="00BA628B" w:rsidP="00BA6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A60D" w14:textId="3250B2BA" w:rsidR="00BA628B" w:rsidRPr="00BA628B" w:rsidRDefault="00BA628B">
    <w:pPr>
      <w:pStyle w:val="Header"/>
      <w:rPr>
        <w:rFonts w:asciiTheme="minorHAnsi" w:hAnsiTheme="minorHAnsi" w:cstheme="minorHAnsi"/>
        <w:color w:val="808080" w:themeColor="background1" w:themeShade="80"/>
        <w:sz w:val="96"/>
        <w:szCs w:val="96"/>
      </w:rPr>
    </w:pPr>
    <w:r w:rsidRPr="00BA628B">
      <w:rPr>
        <w:rFonts w:asciiTheme="minorHAnsi" w:hAnsiTheme="minorHAnsi" w:cstheme="minorHAnsi"/>
        <w:color w:val="808080" w:themeColor="background1" w:themeShade="80"/>
        <w:sz w:val="96"/>
        <w:szCs w:val="96"/>
      </w:rPr>
      <w:t>NEWS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B0828"/>
    <w:multiLevelType w:val="hybridMultilevel"/>
    <w:tmpl w:val="089E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D0F59"/>
    <w:multiLevelType w:val="hybridMultilevel"/>
    <w:tmpl w:val="D31E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956F76"/>
    <w:multiLevelType w:val="hybridMultilevel"/>
    <w:tmpl w:val="AD8C5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A75E90"/>
    <w:multiLevelType w:val="hybridMultilevel"/>
    <w:tmpl w:val="1EB8B8D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1479029714">
    <w:abstractNumId w:val="1"/>
  </w:num>
  <w:num w:numId="2" w16cid:durableId="139828318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416665">
    <w:abstractNumId w:val="3"/>
  </w:num>
  <w:num w:numId="4" w16cid:durableId="368074290">
    <w:abstractNumId w:val="2"/>
  </w:num>
  <w:num w:numId="5" w16cid:durableId="1113016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4C"/>
    <w:rsid w:val="00007E1D"/>
    <w:rsid w:val="0001717D"/>
    <w:rsid w:val="00020EAD"/>
    <w:rsid w:val="00031EE7"/>
    <w:rsid w:val="00070367"/>
    <w:rsid w:val="000718CA"/>
    <w:rsid w:val="0008036D"/>
    <w:rsid w:val="00083C71"/>
    <w:rsid w:val="000B5C86"/>
    <w:rsid w:val="000F75F2"/>
    <w:rsid w:val="00117616"/>
    <w:rsid w:val="00123183"/>
    <w:rsid w:val="00167404"/>
    <w:rsid w:val="00171F7C"/>
    <w:rsid w:val="00183171"/>
    <w:rsid w:val="001C0820"/>
    <w:rsid w:val="001D2630"/>
    <w:rsid w:val="00231110"/>
    <w:rsid w:val="00232088"/>
    <w:rsid w:val="002465A7"/>
    <w:rsid w:val="002A1285"/>
    <w:rsid w:val="002A128B"/>
    <w:rsid w:val="002C092C"/>
    <w:rsid w:val="002C5ED4"/>
    <w:rsid w:val="002D6F13"/>
    <w:rsid w:val="002F07EC"/>
    <w:rsid w:val="0031730D"/>
    <w:rsid w:val="00331EE2"/>
    <w:rsid w:val="003350BD"/>
    <w:rsid w:val="00336C91"/>
    <w:rsid w:val="0034222B"/>
    <w:rsid w:val="003439B4"/>
    <w:rsid w:val="0034516C"/>
    <w:rsid w:val="003523E1"/>
    <w:rsid w:val="00356C6F"/>
    <w:rsid w:val="00361B0C"/>
    <w:rsid w:val="00367927"/>
    <w:rsid w:val="0039044C"/>
    <w:rsid w:val="00481A7E"/>
    <w:rsid w:val="00510E53"/>
    <w:rsid w:val="00552E5E"/>
    <w:rsid w:val="00564A0A"/>
    <w:rsid w:val="00596B34"/>
    <w:rsid w:val="005B3893"/>
    <w:rsid w:val="005C6A83"/>
    <w:rsid w:val="005D4ED5"/>
    <w:rsid w:val="005F7981"/>
    <w:rsid w:val="005F7FCF"/>
    <w:rsid w:val="00603D81"/>
    <w:rsid w:val="0065125C"/>
    <w:rsid w:val="006929C9"/>
    <w:rsid w:val="006A449A"/>
    <w:rsid w:val="006C2D84"/>
    <w:rsid w:val="006D3481"/>
    <w:rsid w:val="006D5022"/>
    <w:rsid w:val="006D75BC"/>
    <w:rsid w:val="006F3168"/>
    <w:rsid w:val="006F6F7A"/>
    <w:rsid w:val="007627A7"/>
    <w:rsid w:val="00777A0E"/>
    <w:rsid w:val="007924DA"/>
    <w:rsid w:val="007B1F81"/>
    <w:rsid w:val="007C1BC3"/>
    <w:rsid w:val="007D78C7"/>
    <w:rsid w:val="00820F8A"/>
    <w:rsid w:val="00837902"/>
    <w:rsid w:val="00840EEF"/>
    <w:rsid w:val="0086478D"/>
    <w:rsid w:val="00887ACB"/>
    <w:rsid w:val="00897BC4"/>
    <w:rsid w:val="008F2592"/>
    <w:rsid w:val="008F60F6"/>
    <w:rsid w:val="00906B8A"/>
    <w:rsid w:val="0097627B"/>
    <w:rsid w:val="0099290D"/>
    <w:rsid w:val="009A319D"/>
    <w:rsid w:val="009D012B"/>
    <w:rsid w:val="009E4630"/>
    <w:rsid w:val="009F1BB1"/>
    <w:rsid w:val="00A04413"/>
    <w:rsid w:val="00A64EBD"/>
    <w:rsid w:val="00AC273A"/>
    <w:rsid w:val="00AC2D2C"/>
    <w:rsid w:val="00AD0677"/>
    <w:rsid w:val="00B34F41"/>
    <w:rsid w:val="00B36E10"/>
    <w:rsid w:val="00B84238"/>
    <w:rsid w:val="00BA628B"/>
    <w:rsid w:val="00BB7F2E"/>
    <w:rsid w:val="00BC717A"/>
    <w:rsid w:val="00BD203D"/>
    <w:rsid w:val="00C118EC"/>
    <w:rsid w:val="00C50B3C"/>
    <w:rsid w:val="00C71F23"/>
    <w:rsid w:val="00CA5861"/>
    <w:rsid w:val="00CB74D8"/>
    <w:rsid w:val="00D066CE"/>
    <w:rsid w:val="00D21137"/>
    <w:rsid w:val="00D7432E"/>
    <w:rsid w:val="00DC3697"/>
    <w:rsid w:val="00DE1B42"/>
    <w:rsid w:val="00E1048F"/>
    <w:rsid w:val="00E52547"/>
    <w:rsid w:val="00E84EDC"/>
    <w:rsid w:val="00E90C3B"/>
    <w:rsid w:val="00E93ABE"/>
    <w:rsid w:val="00EB30CE"/>
    <w:rsid w:val="00F71B40"/>
    <w:rsid w:val="00F740BE"/>
    <w:rsid w:val="00F90943"/>
    <w:rsid w:val="00FA30E6"/>
    <w:rsid w:val="00FB6FE3"/>
    <w:rsid w:val="00FE3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3BDA3"/>
  <w15:chartTrackingRefBased/>
  <w15:docId w15:val="{E2D0E25C-05AE-4427-9C2C-7E0D840F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4C"/>
    <w:rPr>
      <w:rFonts w:ascii="Book Antiqua" w:eastAsia="Times New Roman" w:hAnsi="Book Antiqu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44C"/>
    <w:rPr>
      <w:color w:val="0000FF"/>
      <w:u w:val="single"/>
    </w:rPr>
  </w:style>
  <w:style w:type="character" w:styleId="UnresolvedMention">
    <w:name w:val="Unresolved Mention"/>
    <w:basedOn w:val="DefaultParagraphFont"/>
    <w:uiPriority w:val="99"/>
    <w:semiHidden/>
    <w:unhideWhenUsed/>
    <w:rsid w:val="00BA628B"/>
    <w:rPr>
      <w:color w:val="605E5C"/>
      <w:shd w:val="clear" w:color="auto" w:fill="E1DFDD"/>
    </w:rPr>
  </w:style>
  <w:style w:type="paragraph" w:styleId="Header">
    <w:name w:val="header"/>
    <w:basedOn w:val="Normal"/>
    <w:link w:val="HeaderChar"/>
    <w:uiPriority w:val="99"/>
    <w:unhideWhenUsed/>
    <w:rsid w:val="00BA628B"/>
    <w:pPr>
      <w:tabs>
        <w:tab w:val="center" w:pos="4680"/>
        <w:tab w:val="right" w:pos="9360"/>
      </w:tabs>
    </w:pPr>
  </w:style>
  <w:style w:type="character" w:customStyle="1" w:styleId="HeaderChar">
    <w:name w:val="Header Char"/>
    <w:basedOn w:val="DefaultParagraphFont"/>
    <w:link w:val="Header"/>
    <w:uiPriority w:val="99"/>
    <w:rsid w:val="00BA628B"/>
    <w:rPr>
      <w:rFonts w:ascii="Book Antiqua" w:eastAsia="Times New Roman" w:hAnsi="Book Antiqua" w:cs="Times New Roman"/>
      <w:sz w:val="20"/>
      <w:szCs w:val="20"/>
    </w:rPr>
  </w:style>
  <w:style w:type="paragraph" w:styleId="Footer">
    <w:name w:val="footer"/>
    <w:basedOn w:val="Normal"/>
    <w:link w:val="FooterChar"/>
    <w:uiPriority w:val="99"/>
    <w:unhideWhenUsed/>
    <w:rsid w:val="00BA628B"/>
    <w:pPr>
      <w:tabs>
        <w:tab w:val="center" w:pos="4680"/>
        <w:tab w:val="right" w:pos="9360"/>
      </w:tabs>
    </w:pPr>
  </w:style>
  <w:style w:type="character" w:customStyle="1" w:styleId="FooterChar">
    <w:name w:val="Footer Char"/>
    <w:basedOn w:val="DefaultParagraphFont"/>
    <w:link w:val="Footer"/>
    <w:uiPriority w:val="99"/>
    <w:rsid w:val="00BA628B"/>
    <w:rPr>
      <w:rFonts w:ascii="Book Antiqua" w:eastAsia="Times New Roman" w:hAnsi="Book Antiqua" w:cs="Times New Roman"/>
      <w:sz w:val="20"/>
      <w:szCs w:val="20"/>
    </w:rPr>
  </w:style>
  <w:style w:type="character" w:styleId="FollowedHyperlink">
    <w:name w:val="FollowedHyperlink"/>
    <w:basedOn w:val="DefaultParagraphFont"/>
    <w:uiPriority w:val="99"/>
    <w:semiHidden/>
    <w:unhideWhenUsed/>
    <w:rsid w:val="00C50B3C"/>
    <w:rPr>
      <w:color w:val="954F72" w:themeColor="followedHyperlink"/>
      <w:u w:val="single"/>
    </w:rPr>
  </w:style>
  <w:style w:type="paragraph" w:styleId="ListParagraph">
    <w:name w:val="List Paragraph"/>
    <w:basedOn w:val="Normal"/>
    <w:uiPriority w:val="34"/>
    <w:qFormat/>
    <w:rsid w:val="00183171"/>
    <w:pPr>
      <w:ind w:left="720"/>
      <w:contextualSpacing/>
    </w:pPr>
  </w:style>
  <w:style w:type="paragraph" w:styleId="BalloonText">
    <w:name w:val="Balloon Text"/>
    <w:basedOn w:val="Normal"/>
    <w:link w:val="BalloonTextChar"/>
    <w:uiPriority w:val="99"/>
    <w:semiHidden/>
    <w:unhideWhenUsed/>
    <w:rsid w:val="002F07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7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1493">
      <w:bodyDiv w:val="1"/>
      <w:marLeft w:val="0"/>
      <w:marRight w:val="0"/>
      <w:marTop w:val="0"/>
      <w:marBottom w:val="0"/>
      <w:divBdr>
        <w:top w:val="none" w:sz="0" w:space="0" w:color="auto"/>
        <w:left w:val="none" w:sz="0" w:space="0" w:color="auto"/>
        <w:bottom w:val="none" w:sz="0" w:space="0" w:color="auto"/>
        <w:right w:val="none" w:sz="0" w:space="0" w:color="auto"/>
      </w:divBdr>
    </w:div>
    <w:div w:id="638533756">
      <w:bodyDiv w:val="1"/>
      <w:marLeft w:val="0"/>
      <w:marRight w:val="0"/>
      <w:marTop w:val="0"/>
      <w:marBottom w:val="0"/>
      <w:divBdr>
        <w:top w:val="none" w:sz="0" w:space="0" w:color="auto"/>
        <w:left w:val="none" w:sz="0" w:space="0" w:color="auto"/>
        <w:bottom w:val="none" w:sz="0" w:space="0" w:color="auto"/>
        <w:right w:val="none" w:sz="0" w:space="0" w:color="auto"/>
      </w:divBdr>
    </w:div>
    <w:div w:id="1199661997">
      <w:bodyDiv w:val="1"/>
      <w:marLeft w:val="0"/>
      <w:marRight w:val="0"/>
      <w:marTop w:val="0"/>
      <w:marBottom w:val="0"/>
      <w:divBdr>
        <w:top w:val="none" w:sz="0" w:space="0" w:color="auto"/>
        <w:left w:val="none" w:sz="0" w:space="0" w:color="auto"/>
        <w:bottom w:val="none" w:sz="0" w:space="0" w:color="auto"/>
        <w:right w:val="none" w:sz="0" w:space="0" w:color="auto"/>
      </w:divBdr>
    </w:div>
    <w:div w:id="1354188462">
      <w:bodyDiv w:val="1"/>
      <w:marLeft w:val="0"/>
      <w:marRight w:val="0"/>
      <w:marTop w:val="0"/>
      <w:marBottom w:val="0"/>
      <w:divBdr>
        <w:top w:val="none" w:sz="0" w:space="0" w:color="auto"/>
        <w:left w:val="none" w:sz="0" w:space="0" w:color="auto"/>
        <w:bottom w:val="none" w:sz="0" w:space="0" w:color="auto"/>
        <w:right w:val="none" w:sz="0" w:space="0" w:color="auto"/>
      </w:divBdr>
    </w:div>
    <w:div w:id="186856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oward@hospiceofstanly.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hospiceofstanly.org/"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68D1D-EB5E-4A3F-87AF-425E3E0F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2</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Plowman</dc:creator>
  <cp:keywords/>
  <dc:description/>
  <cp:lastModifiedBy>Shields Howard</cp:lastModifiedBy>
  <cp:revision>6</cp:revision>
  <cp:lastPrinted>2021-12-02T22:11:00Z</cp:lastPrinted>
  <dcterms:created xsi:type="dcterms:W3CDTF">2022-12-19T21:24:00Z</dcterms:created>
  <dcterms:modified xsi:type="dcterms:W3CDTF">2022-12-22T18:09:00Z</dcterms:modified>
</cp:coreProperties>
</file>